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80827" w14:textId="54E19FA4" w:rsidR="002A3A13" w:rsidRPr="00F547DC" w:rsidRDefault="00AD2120" w:rsidP="007C71F9">
      <w:pPr>
        <w:spacing w:after="12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28E1C3F" wp14:editId="7B7AE49F">
            <wp:simplePos x="0" y="0"/>
            <wp:positionH relativeFrom="margin">
              <wp:posOffset>6494145</wp:posOffset>
            </wp:positionH>
            <wp:positionV relativeFrom="margin">
              <wp:posOffset>-241935</wp:posOffset>
            </wp:positionV>
            <wp:extent cx="384175" cy="431800"/>
            <wp:effectExtent l="0" t="0" r="0" b="6350"/>
            <wp:wrapNone/>
            <wp:docPr id="853678506" name="Picture 1" descr="A blue circle with a white hand drawn hands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678506" name="Picture 1" descr="A blue circle with a white hand drawn hands in i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D2D">
        <w:rPr>
          <w:rFonts w:cs="Arial"/>
          <w:b/>
          <w:sz w:val="28"/>
          <w:szCs w:val="28"/>
        </w:rPr>
        <w:t>T</w:t>
      </w:r>
      <w:r w:rsidR="002A3A13" w:rsidRPr="00F547DC">
        <w:rPr>
          <w:rFonts w:cs="Arial"/>
          <w:b/>
          <w:sz w:val="28"/>
          <w:szCs w:val="28"/>
        </w:rPr>
        <w:t>raining</w:t>
      </w:r>
      <w:r w:rsidR="008640DE">
        <w:rPr>
          <w:rFonts w:cs="Arial"/>
          <w:b/>
          <w:sz w:val="28"/>
          <w:szCs w:val="28"/>
        </w:rPr>
        <w:t xml:space="preserve"> and development needs</w:t>
      </w:r>
      <w:r w:rsidR="002A3A13" w:rsidRPr="00F547DC">
        <w:rPr>
          <w:rFonts w:cs="Arial"/>
          <w:b/>
          <w:sz w:val="28"/>
          <w:szCs w:val="28"/>
        </w:rPr>
        <w:t xml:space="preserve"> for </w:t>
      </w:r>
      <w:r w:rsidR="008640DE">
        <w:rPr>
          <w:rFonts w:cs="Arial"/>
          <w:b/>
          <w:sz w:val="28"/>
          <w:szCs w:val="28"/>
        </w:rPr>
        <w:t xml:space="preserve">personalised </w:t>
      </w:r>
      <w:r w:rsidR="002A3A13" w:rsidRPr="00F547DC">
        <w:rPr>
          <w:rFonts w:cs="Arial"/>
          <w:b/>
          <w:sz w:val="28"/>
          <w:szCs w:val="28"/>
        </w:rPr>
        <w:t>care and support planning conversations</w:t>
      </w:r>
    </w:p>
    <w:p w14:paraId="0DEDAAF2" w14:textId="385C69A7" w:rsidR="00B16543" w:rsidRDefault="009B68CC" w:rsidP="00AD2120">
      <w:pPr>
        <w:spacing w:after="120" w:line="240" w:lineRule="auto"/>
      </w:pPr>
      <w:r>
        <w:t xml:space="preserve">This tool is for </w:t>
      </w:r>
      <w:r w:rsidR="002A3A13">
        <w:t xml:space="preserve">healthcare assistants and </w:t>
      </w:r>
      <w:r w:rsidR="00B16543">
        <w:t>nurses</w:t>
      </w:r>
      <w:r w:rsidR="002A3A13" w:rsidRPr="002934C9">
        <w:t xml:space="preserve"> </w:t>
      </w:r>
      <w:r w:rsidR="00B16543">
        <w:t xml:space="preserve">involved in delivering the Year of Care </w:t>
      </w:r>
      <w:r w:rsidR="00E41121">
        <w:t xml:space="preserve">(YOC) </w:t>
      </w:r>
      <w:r w:rsidR="00B16543">
        <w:t>approa</w:t>
      </w:r>
      <w:r w:rsidR="00F547DC">
        <w:t>ch to</w:t>
      </w:r>
      <w:r w:rsidR="008640DE">
        <w:t xml:space="preserve"> personalised care</w:t>
      </w:r>
      <w:r w:rsidR="00F547DC">
        <w:t xml:space="preserve"> and support planning</w:t>
      </w:r>
      <w:r>
        <w:t xml:space="preserve"> who</w:t>
      </w:r>
      <w:r w:rsidR="00F547DC">
        <w:t xml:space="preserve"> a</w:t>
      </w:r>
      <w:r w:rsidR="00B16543">
        <w:t xml:space="preserve">re keen to </w:t>
      </w:r>
      <w:r>
        <w:t>identify</w:t>
      </w:r>
      <w:r w:rsidR="00B16543">
        <w:t xml:space="preserve"> </w:t>
      </w:r>
      <w:r>
        <w:t>their</w:t>
      </w:r>
      <w:r w:rsidR="00B16543">
        <w:t xml:space="preserve"> ongoing support needs i</w:t>
      </w:r>
      <w:r w:rsidR="002A3A13" w:rsidRPr="002934C9">
        <w:t xml:space="preserve">n </w:t>
      </w:r>
      <w:r w:rsidR="002A3A13">
        <w:t>3 key areas</w:t>
      </w:r>
      <w:r w:rsidR="00B16543">
        <w:t>:</w:t>
      </w:r>
    </w:p>
    <w:p w14:paraId="71C3B32B" w14:textId="3FE70C69" w:rsidR="00B16543" w:rsidRDefault="00B16543" w:rsidP="002A3A13">
      <w:pPr>
        <w:pStyle w:val="ListParagraph"/>
        <w:numPr>
          <w:ilvl w:val="0"/>
          <w:numId w:val="2"/>
        </w:numPr>
      </w:pPr>
      <w:r>
        <w:t>Topics raised by people during</w:t>
      </w:r>
      <w:r w:rsidR="008640DE">
        <w:t xml:space="preserve"> personalised care</w:t>
      </w:r>
      <w:r>
        <w:t xml:space="preserve"> and support planning conversations</w:t>
      </w:r>
    </w:p>
    <w:p w14:paraId="7BBD6DBB" w14:textId="6397868C" w:rsidR="00B16543" w:rsidRDefault="00B16543" w:rsidP="002A3A13">
      <w:pPr>
        <w:pStyle w:val="ListParagraph"/>
        <w:numPr>
          <w:ilvl w:val="0"/>
          <w:numId w:val="2"/>
        </w:numPr>
      </w:pPr>
      <w:r>
        <w:t xml:space="preserve">Confidence in core skills for </w:t>
      </w:r>
      <w:r w:rsidR="008640DE">
        <w:t xml:space="preserve">personalised </w:t>
      </w:r>
      <w:r>
        <w:t>care and support planning</w:t>
      </w:r>
    </w:p>
    <w:p w14:paraId="2D279B8A" w14:textId="3EE0A740" w:rsidR="00B16543" w:rsidRDefault="008640DE" w:rsidP="007C71F9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</w:pPr>
      <w:r>
        <w:t>Personalised c</w:t>
      </w:r>
      <w:r w:rsidR="00B16543">
        <w:t>are</w:t>
      </w:r>
      <w:r w:rsidR="0028525A">
        <w:t xml:space="preserve"> and support planning</w:t>
      </w:r>
      <w:r w:rsidR="00B16543">
        <w:t xml:space="preserve"> </w:t>
      </w:r>
      <w:r w:rsidR="00F547DC">
        <w:t>for people with more than one long term condition</w:t>
      </w:r>
    </w:p>
    <w:tbl>
      <w:tblPr>
        <w:tblStyle w:val="TableGrid"/>
        <w:tblW w:w="10920" w:type="dxa"/>
        <w:jc w:val="center"/>
        <w:tblLook w:val="04A0" w:firstRow="1" w:lastRow="0" w:firstColumn="1" w:lastColumn="0" w:noHBand="0" w:noVBand="1"/>
      </w:tblPr>
      <w:tblGrid>
        <w:gridCol w:w="3179"/>
        <w:gridCol w:w="1729"/>
        <w:gridCol w:w="552"/>
        <w:gridCol w:w="122"/>
        <w:gridCol w:w="885"/>
        <w:gridCol w:w="182"/>
        <w:gridCol w:w="1068"/>
        <w:gridCol w:w="1067"/>
        <w:gridCol w:w="1068"/>
        <w:gridCol w:w="1060"/>
        <w:gridCol w:w="8"/>
      </w:tblGrid>
      <w:tr w:rsidR="00345320" w:rsidRPr="00296206" w14:paraId="1BBCAAA8" w14:textId="77777777" w:rsidTr="00FD1EAD">
        <w:trPr>
          <w:trHeight w:val="454"/>
          <w:jc w:val="center"/>
        </w:trPr>
        <w:tc>
          <w:tcPr>
            <w:tcW w:w="54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F693B" w14:textId="08CDB6D8" w:rsidR="00345320" w:rsidRPr="00AD2120" w:rsidRDefault="00345320" w:rsidP="00AD2120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46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5B139" w14:textId="59A83A76" w:rsidR="00345320" w:rsidRPr="00AD2120" w:rsidRDefault="00345320" w:rsidP="00AD2120">
            <w:pPr>
              <w:rPr>
                <w:b/>
              </w:rPr>
            </w:pPr>
            <w:r>
              <w:rPr>
                <w:b/>
              </w:rPr>
              <w:t>Role:</w:t>
            </w:r>
          </w:p>
        </w:tc>
      </w:tr>
      <w:tr w:rsidR="00AD2120" w:rsidRPr="00296206" w14:paraId="5C8EEF3D" w14:textId="77777777" w:rsidTr="00FD1EAD">
        <w:trPr>
          <w:trHeight w:val="113"/>
          <w:jc w:val="center"/>
        </w:trPr>
        <w:tc>
          <w:tcPr>
            <w:tcW w:w="10920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14:paraId="7D590E85" w14:textId="77777777" w:rsidR="00AD2120" w:rsidRPr="00AD2120" w:rsidRDefault="00AD2120" w:rsidP="00AD2120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2A3A13" w:rsidRPr="00296206" w14:paraId="59CDDE4D" w14:textId="77777777" w:rsidTr="00FD1EAD">
        <w:trPr>
          <w:trHeight w:val="340"/>
          <w:jc w:val="center"/>
        </w:trPr>
        <w:tc>
          <w:tcPr>
            <w:tcW w:w="10920" w:type="dxa"/>
            <w:gridSpan w:val="11"/>
            <w:shd w:val="clear" w:color="auto" w:fill="B8CCE4" w:themeFill="accent1" w:themeFillTint="66"/>
            <w:vAlign w:val="center"/>
          </w:tcPr>
          <w:p w14:paraId="25F597D0" w14:textId="77777777" w:rsidR="002A3A13" w:rsidRPr="00296206" w:rsidRDefault="002A3A13" w:rsidP="00AD2120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296206">
              <w:rPr>
                <w:b/>
              </w:rPr>
              <w:t xml:space="preserve">Topics raised as </w:t>
            </w:r>
            <w:r w:rsidR="0094317C">
              <w:rPr>
                <w:b/>
              </w:rPr>
              <w:t>concerns</w:t>
            </w:r>
            <w:r w:rsidRPr="00296206">
              <w:rPr>
                <w:b/>
              </w:rPr>
              <w:t xml:space="preserve"> by people within a care and support planning conversation</w:t>
            </w:r>
          </w:p>
        </w:tc>
      </w:tr>
      <w:tr w:rsidR="002A3A13" w:rsidRPr="005F17B9" w14:paraId="6A7F9E21" w14:textId="77777777" w:rsidTr="00FD1EAD">
        <w:trPr>
          <w:gridAfter w:val="1"/>
          <w:wAfter w:w="8" w:type="dxa"/>
          <w:trHeight w:val="680"/>
          <w:jc w:val="center"/>
        </w:trPr>
        <w:tc>
          <w:tcPr>
            <w:tcW w:w="3179" w:type="dxa"/>
            <w:shd w:val="clear" w:color="auto" w:fill="FFFFFF" w:themeFill="background1"/>
            <w:vAlign w:val="center"/>
          </w:tcPr>
          <w:p w14:paraId="1C8ECD5F" w14:textId="77777777" w:rsidR="00C114F3" w:rsidRDefault="002A3A13" w:rsidP="007C71F9">
            <w:pPr>
              <w:rPr>
                <w:b/>
              </w:rPr>
            </w:pPr>
            <w:r w:rsidRPr="005F17B9">
              <w:rPr>
                <w:b/>
              </w:rPr>
              <w:t xml:space="preserve">Topic </w:t>
            </w:r>
          </w:p>
          <w:p w14:paraId="374B33CF" w14:textId="09D3C73B" w:rsidR="002A3A13" w:rsidRPr="00C114F3" w:rsidRDefault="004C624C" w:rsidP="007C71F9">
            <w:pPr>
              <w:rPr>
                <w:bCs/>
              </w:rPr>
            </w:pPr>
            <w:r w:rsidRPr="00C114F3">
              <w:rPr>
                <w:bCs/>
              </w:rPr>
              <w:t>(</w:t>
            </w:r>
            <w:r w:rsidR="00E50B88" w:rsidRPr="00C114F3">
              <w:rPr>
                <w:bCs/>
              </w:rPr>
              <w:t>t</w:t>
            </w:r>
            <w:r w:rsidR="0028525A" w:rsidRPr="00C114F3">
              <w:rPr>
                <w:bCs/>
              </w:rPr>
              <w:t>hese</w:t>
            </w:r>
            <w:r w:rsidR="002A3A13" w:rsidRPr="00C114F3">
              <w:rPr>
                <w:bCs/>
              </w:rPr>
              <w:t xml:space="preserve"> </w:t>
            </w:r>
            <w:r w:rsidR="00E41189" w:rsidRPr="00C114F3">
              <w:rPr>
                <w:bCs/>
              </w:rPr>
              <w:t>reflect topics on the YOC agenda setting prompt</w:t>
            </w:r>
            <w:r w:rsidRPr="00C114F3">
              <w:rPr>
                <w:bCs/>
              </w:rPr>
              <w:t>)</w:t>
            </w:r>
            <w:r w:rsidR="00E41189" w:rsidRPr="00C114F3">
              <w:rPr>
                <w:bCs/>
              </w:rPr>
              <w:t xml:space="preserve"> 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5B0F4FEF" w14:textId="66B2AD0F" w:rsidR="002A3A13" w:rsidRPr="005F17B9" w:rsidRDefault="002A3A13" w:rsidP="007C71F9">
            <w:pPr>
              <w:rPr>
                <w:b/>
              </w:rPr>
            </w:pPr>
            <w:r w:rsidRPr="005F17B9">
              <w:rPr>
                <w:b/>
              </w:rPr>
              <w:t xml:space="preserve">Please rate </w:t>
            </w:r>
            <w:r w:rsidR="00950BD4" w:rsidRPr="005F17B9">
              <w:rPr>
                <w:b/>
              </w:rPr>
              <w:t>your confidence</w:t>
            </w:r>
            <w:r w:rsidRPr="005F17B9">
              <w:rPr>
                <w:b/>
              </w:rPr>
              <w:t xml:space="preserve"> on a scale of</w:t>
            </w:r>
            <w:r w:rsidR="00AD2120" w:rsidRPr="005F17B9">
              <w:rPr>
                <w:b/>
              </w:rPr>
              <w:t xml:space="preserve"> </w:t>
            </w:r>
            <w:r w:rsidR="00296206" w:rsidRPr="005F17B9">
              <w:rPr>
                <w:b/>
              </w:rPr>
              <w:t>1</w:t>
            </w:r>
            <w:r w:rsidR="0094317C" w:rsidRPr="005F17B9">
              <w:rPr>
                <w:b/>
              </w:rPr>
              <w:t xml:space="preserve"> </w:t>
            </w:r>
            <w:r w:rsidR="00296206" w:rsidRPr="005F17B9">
              <w:rPr>
                <w:b/>
              </w:rPr>
              <w:t>(</w:t>
            </w:r>
            <w:r w:rsidRPr="005F17B9">
              <w:rPr>
                <w:b/>
              </w:rPr>
              <w:t>not very</w:t>
            </w:r>
            <w:r w:rsidR="00296206" w:rsidRPr="005F17B9">
              <w:rPr>
                <w:b/>
              </w:rPr>
              <w:t xml:space="preserve">) </w:t>
            </w:r>
            <w:r w:rsidRPr="005F17B9">
              <w:rPr>
                <w:b/>
              </w:rPr>
              <w:t>to</w:t>
            </w:r>
            <w:r w:rsidR="00296206" w:rsidRPr="005F17B9">
              <w:rPr>
                <w:b/>
              </w:rPr>
              <w:t xml:space="preserve"> </w:t>
            </w:r>
            <w:r w:rsidRPr="005F17B9">
              <w:rPr>
                <w:b/>
              </w:rPr>
              <w:t>5</w:t>
            </w:r>
            <w:r w:rsidR="0094317C" w:rsidRPr="005F17B9">
              <w:rPr>
                <w:b/>
              </w:rPr>
              <w:t xml:space="preserve"> (</w:t>
            </w:r>
            <w:r w:rsidR="00296206" w:rsidRPr="005F17B9">
              <w:rPr>
                <w:b/>
              </w:rPr>
              <w:t>very)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14:paraId="3763C575" w14:textId="38B60BDF" w:rsidR="00357AE9" w:rsidRPr="005F17B9" w:rsidRDefault="009B68CC" w:rsidP="007C71F9">
            <w:pPr>
              <w:rPr>
                <w:b/>
              </w:rPr>
            </w:pPr>
            <w:r>
              <w:rPr>
                <w:b/>
              </w:rPr>
              <w:t>Do you feel you need</w:t>
            </w:r>
            <w:r w:rsidR="002A3A13" w:rsidRPr="005F17B9">
              <w:rPr>
                <w:b/>
              </w:rPr>
              <w:t xml:space="preserve"> training on this topic?</w:t>
            </w:r>
          </w:p>
          <w:p w14:paraId="757A6574" w14:textId="4C80F214" w:rsidR="002A3A13" w:rsidRPr="00C114F3" w:rsidRDefault="00C114F3" w:rsidP="007C71F9">
            <w:pPr>
              <w:rPr>
                <w:bCs/>
              </w:rPr>
            </w:pPr>
            <w:r>
              <w:rPr>
                <w:bCs/>
              </w:rPr>
              <w:t>(</w:t>
            </w:r>
            <w:r w:rsidR="0094317C" w:rsidRPr="00C114F3">
              <w:rPr>
                <w:bCs/>
              </w:rPr>
              <w:t>Yes/</w:t>
            </w:r>
            <w:r w:rsidR="00AD2120" w:rsidRPr="00C114F3">
              <w:rPr>
                <w:bCs/>
              </w:rPr>
              <w:t>N</w:t>
            </w:r>
            <w:r w:rsidR="002A3A13" w:rsidRPr="00C114F3">
              <w:rPr>
                <w:bCs/>
              </w:rPr>
              <w:t>o</w:t>
            </w:r>
            <w:r>
              <w:rPr>
                <w:bCs/>
              </w:rPr>
              <w:t>)</w:t>
            </w:r>
            <w:r w:rsidR="002A3A13" w:rsidRPr="00C114F3">
              <w:rPr>
                <w:bCs/>
              </w:rPr>
              <w:t xml:space="preserve"> </w:t>
            </w:r>
          </w:p>
        </w:tc>
        <w:tc>
          <w:tcPr>
            <w:tcW w:w="4445" w:type="dxa"/>
            <w:gridSpan w:val="5"/>
            <w:shd w:val="clear" w:color="auto" w:fill="FFFFFF" w:themeFill="background1"/>
            <w:vAlign w:val="center"/>
          </w:tcPr>
          <w:p w14:paraId="739306FA" w14:textId="77777777" w:rsidR="002A3A13" w:rsidRPr="005F17B9" w:rsidRDefault="002A3A13" w:rsidP="007C71F9">
            <w:pPr>
              <w:rPr>
                <w:b/>
              </w:rPr>
            </w:pPr>
            <w:r w:rsidRPr="005F17B9">
              <w:rPr>
                <w:b/>
              </w:rPr>
              <w:t xml:space="preserve">Any comments </w:t>
            </w:r>
          </w:p>
        </w:tc>
      </w:tr>
      <w:tr w:rsidR="002A3A13" w:rsidRPr="00296206" w14:paraId="596E3A87" w14:textId="77777777" w:rsidTr="00FD1EAD">
        <w:trPr>
          <w:gridAfter w:val="1"/>
          <w:wAfter w:w="8" w:type="dxa"/>
          <w:trHeight w:val="539"/>
          <w:jc w:val="center"/>
        </w:trPr>
        <w:tc>
          <w:tcPr>
            <w:tcW w:w="3179" w:type="dxa"/>
            <w:vAlign w:val="center"/>
          </w:tcPr>
          <w:p w14:paraId="4D115E84" w14:textId="377FC3D7" w:rsidR="00296206" w:rsidRPr="00C114F3" w:rsidRDefault="002A3A13" w:rsidP="007C71F9">
            <w:r w:rsidRPr="00C114F3">
              <w:t>Sleep</w:t>
            </w:r>
          </w:p>
        </w:tc>
        <w:tc>
          <w:tcPr>
            <w:tcW w:w="1729" w:type="dxa"/>
            <w:vAlign w:val="center"/>
          </w:tcPr>
          <w:p w14:paraId="2E63BBF4" w14:textId="77777777" w:rsidR="002A3A13" w:rsidRPr="00296206" w:rsidRDefault="002A3A13" w:rsidP="007C71F9"/>
        </w:tc>
        <w:tc>
          <w:tcPr>
            <w:tcW w:w="1559" w:type="dxa"/>
            <w:gridSpan w:val="3"/>
            <w:vAlign w:val="center"/>
          </w:tcPr>
          <w:p w14:paraId="432E5CDA" w14:textId="77777777" w:rsidR="002A3A13" w:rsidRPr="00296206" w:rsidRDefault="002A3A13" w:rsidP="007C71F9"/>
        </w:tc>
        <w:tc>
          <w:tcPr>
            <w:tcW w:w="4445" w:type="dxa"/>
            <w:gridSpan w:val="5"/>
            <w:vAlign w:val="center"/>
          </w:tcPr>
          <w:p w14:paraId="64ACEF89" w14:textId="77777777" w:rsidR="002A3A13" w:rsidRPr="00296206" w:rsidRDefault="002A3A13" w:rsidP="007C71F9"/>
        </w:tc>
      </w:tr>
      <w:tr w:rsidR="007C71F9" w:rsidRPr="00296206" w14:paraId="37D04479" w14:textId="77777777" w:rsidTr="00FD1EAD">
        <w:trPr>
          <w:gridAfter w:val="1"/>
          <w:wAfter w:w="8" w:type="dxa"/>
          <w:trHeight w:val="539"/>
          <w:jc w:val="center"/>
        </w:trPr>
        <w:tc>
          <w:tcPr>
            <w:tcW w:w="3179" w:type="dxa"/>
            <w:vAlign w:val="center"/>
          </w:tcPr>
          <w:p w14:paraId="49D10326" w14:textId="793623AB" w:rsidR="007C71F9" w:rsidRPr="00C114F3" w:rsidRDefault="007C71F9" w:rsidP="007C71F9">
            <w:r w:rsidRPr="00C114F3">
              <w:t>Low mood and anxiety</w:t>
            </w:r>
          </w:p>
        </w:tc>
        <w:tc>
          <w:tcPr>
            <w:tcW w:w="1729" w:type="dxa"/>
            <w:vAlign w:val="center"/>
          </w:tcPr>
          <w:p w14:paraId="7272B5D3" w14:textId="77777777" w:rsidR="007C71F9" w:rsidRPr="00296206" w:rsidRDefault="007C71F9" w:rsidP="007C71F9"/>
        </w:tc>
        <w:tc>
          <w:tcPr>
            <w:tcW w:w="1559" w:type="dxa"/>
            <w:gridSpan w:val="3"/>
            <w:vAlign w:val="center"/>
          </w:tcPr>
          <w:p w14:paraId="35B64482" w14:textId="77777777" w:rsidR="007C71F9" w:rsidRPr="00296206" w:rsidRDefault="007C71F9" w:rsidP="007C71F9"/>
        </w:tc>
        <w:tc>
          <w:tcPr>
            <w:tcW w:w="4445" w:type="dxa"/>
            <w:gridSpan w:val="5"/>
            <w:vAlign w:val="center"/>
          </w:tcPr>
          <w:p w14:paraId="2C6EF596" w14:textId="77777777" w:rsidR="007C71F9" w:rsidRPr="00296206" w:rsidRDefault="007C71F9" w:rsidP="007C71F9"/>
        </w:tc>
      </w:tr>
      <w:tr w:rsidR="007C71F9" w:rsidRPr="00296206" w14:paraId="7F439B71" w14:textId="77777777" w:rsidTr="00FD1EAD">
        <w:trPr>
          <w:gridAfter w:val="1"/>
          <w:wAfter w:w="8" w:type="dxa"/>
          <w:trHeight w:val="539"/>
          <w:jc w:val="center"/>
        </w:trPr>
        <w:tc>
          <w:tcPr>
            <w:tcW w:w="3179" w:type="dxa"/>
            <w:vAlign w:val="center"/>
          </w:tcPr>
          <w:p w14:paraId="1575B3F7" w14:textId="2D0358D3" w:rsidR="007C71F9" w:rsidRPr="00C114F3" w:rsidRDefault="007C71F9" w:rsidP="007C71F9">
            <w:r w:rsidRPr="00C114F3">
              <w:t>Social isolation/feeling lonely</w:t>
            </w:r>
          </w:p>
        </w:tc>
        <w:tc>
          <w:tcPr>
            <w:tcW w:w="1729" w:type="dxa"/>
            <w:vAlign w:val="center"/>
          </w:tcPr>
          <w:p w14:paraId="5F85BE81" w14:textId="77777777" w:rsidR="007C71F9" w:rsidRPr="00296206" w:rsidRDefault="007C71F9" w:rsidP="007C71F9"/>
        </w:tc>
        <w:tc>
          <w:tcPr>
            <w:tcW w:w="1559" w:type="dxa"/>
            <w:gridSpan w:val="3"/>
            <w:vAlign w:val="center"/>
          </w:tcPr>
          <w:p w14:paraId="28EA4869" w14:textId="77777777" w:rsidR="007C71F9" w:rsidRPr="00296206" w:rsidRDefault="007C71F9" w:rsidP="007C71F9"/>
        </w:tc>
        <w:tc>
          <w:tcPr>
            <w:tcW w:w="4445" w:type="dxa"/>
            <w:gridSpan w:val="5"/>
            <w:vAlign w:val="center"/>
          </w:tcPr>
          <w:p w14:paraId="3EE8AD0D" w14:textId="77777777" w:rsidR="007C71F9" w:rsidRPr="00296206" w:rsidRDefault="007C71F9" w:rsidP="007C71F9"/>
        </w:tc>
      </w:tr>
      <w:tr w:rsidR="007C71F9" w:rsidRPr="00296206" w14:paraId="76A3EF11" w14:textId="77777777" w:rsidTr="00FD1EAD">
        <w:trPr>
          <w:gridAfter w:val="1"/>
          <w:wAfter w:w="8" w:type="dxa"/>
          <w:trHeight w:val="539"/>
          <w:jc w:val="center"/>
        </w:trPr>
        <w:tc>
          <w:tcPr>
            <w:tcW w:w="3179" w:type="dxa"/>
            <w:vAlign w:val="center"/>
          </w:tcPr>
          <w:p w14:paraId="3D82F9DD" w14:textId="74735A4F" w:rsidR="007C71F9" w:rsidRPr="00C114F3" w:rsidRDefault="007C71F9" w:rsidP="007C71F9">
            <w:r w:rsidRPr="00C114F3">
              <w:t>Driving regulations</w:t>
            </w:r>
          </w:p>
        </w:tc>
        <w:tc>
          <w:tcPr>
            <w:tcW w:w="1729" w:type="dxa"/>
            <w:vAlign w:val="center"/>
          </w:tcPr>
          <w:p w14:paraId="64B873B7" w14:textId="77777777" w:rsidR="007C71F9" w:rsidRPr="00296206" w:rsidRDefault="007C71F9" w:rsidP="007C71F9"/>
        </w:tc>
        <w:tc>
          <w:tcPr>
            <w:tcW w:w="1559" w:type="dxa"/>
            <w:gridSpan w:val="3"/>
            <w:vAlign w:val="center"/>
          </w:tcPr>
          <w:p w14:paraId="133C2AEB" w14:textId="77777777" w:rsidR="007C71F9" w:rsidRPr="00296206" w:rsidRDefault="007C71F9" w:rsidP="007C71F9"/>
        </w:tc>
        <w:tc>
          <w:tcPr>
            <w:tcW w:w="4445" w:type="dxa"/>
            <w:gridSpan w:val="5"/>
            <w:vAlign w:val="center"/>
          </w:tcPr>
          <w:p w14:paraId="06474162" w14:textId="77777777" w:rsidR="007C71F9" w:rsidRPr="00296206" w:rsidRDefault="007C71F9" w:rsidP="007C71F9"/>
        </w:tc>
      </w:tr>
      <w:tr w:rsidR="007C71F9" w:rsidRPr="00296206" w14:paraId="242C2F49" w14:textId="77777777" w:rsidTr="00FD1EAD">
        <w:trPr>
          <w:gridAfter w:val="1"/>
          <w:wAfter w:w="8" w:type="dxa"/>
          <w:trHeight w:val="510"/>
          <w:jc w:val="center"/>
        </w:trPr>
        <w:tc>
          <w:tcPr>
            <w:tcW w:w="3179" w:type="dxa"/>
            <w:vAlign w:val="center"/>
          </w:tcPr>
          <w:p w14:paraId="26277FFB" w14:textId="085C89BB" w:rsidR="007C71F9" w:rsidRPr="00C114F3" w:rsidRDefault="007C71F9" w:rsidP="007C71F9">
            <w:r w:rsidRPr="00C114F3">
              <w:t>Work/Benefits/Money</w:t>
            </w:r>
          </w:p>
        </w:tc>
        <w:tc>
          <w:tcPr>
            <w:tcW w:w="1729" w:type="dxa"/>
            <w:vAlign w:val="center"/>
          </w:tcPr>
          <w:p w14:paraId="546588DD" w14:textId="77777777" w:rsidR="007C71F9" w:rsidRPr="00296206" w:rsidRDefault="007C71F9" w:rsidP="007C71F9"/>
        </w:tc>
        <w:tc>
          <w:tcPr>
            <w:tcW w:w="1559" w:type="dxa"/>
            <w:gridSpan w:val="3"/>
            <w:vAlign w:val="center"/>
          </w:tcPr>
          <w:p w14:paraId="56406777" w14:textId="77777777" w:rsidR="007C71F9" w:rsidRPr="00296206" w:rsidRDefault="007C71F9" w:rsidP="007C71F9"/>
        </w:tc>
        <w:tc>
          <w:tcPr>
            <w:tcW w:w="4445" w:type="dxa"/>
            <w:gridSpan w:val="5"/>
            <w:vAlign w:val="center"/>
          </w:tcPr>
          <w:p w14:paraId="7FCE309F" w14:textId="77777777" w:rsidR="007C71F9" w:rsidRPr="00296206" w:rsidRDefault="007C71F9" w:rsidP="007C71F9"/>
        </w:tc>
      </w:tr>
      <w:tr w:rsidR="007C71F9" w:rsidRPr="00296206" w14:paraId="68412FE8" w14:textId="77777777" w:rsidTr="00FD1EAD">
        <w:trPr>
          <w:gridAfter w:val="1"/>
          <w:wAfter w:w="8" w:type="dxa"/>
          <w:trHeight w:val="510"/>
          <w:jc w:val="center"/>
        </w:trPr>
        <w:tc>
          <w:tcPr>
            <w:tcW w:w="3179" w:type="dxa"/>
            <w:vAlign w:val="center"/>
          </w:tcPr>
          <w:p w14:paraId="3B75388B" w14:textId="611C7651" w:rsidR="007C71F9" w:rsidRPr="00C114F3" w:rsidRDefault="007C71F9" w:rsidP="007C71F9">
            <w:r w:rsidRPr="00C114F3">
              <w:t>Pregnancy and contraception</w:t>
            </w:r>
          </w:p>
        </w:tc>
        <w:tc>
          <w:tcPr>
            <w:tcW w:w="1729" w:type="dxa"/>
            <w:vAlign w:val="center"/>
          </w:tcPr>
          <w:p w14:paraId="1B070DE8" w14:textId="77777777" w:rsidR="007C71F9" w:rsidRPr="00296206" w:rsidRDefault="007C71F9" w:rsidP="007C71F9"/>
        </w:tc>
        <w:tc>
          <w:tcPr>
            <w:tcW w:w="1559" w:type="dxa"/>
            <w:gridSpan w:val="3"/>
            <w:vAlign w:val="center"/>
          </w:tcPr>
          <w:p w14:paraId="78AD35D9" w14:textId="77777777" w:rsidR="007C71F9" w:rsidRPr="00296206" w:rsidRDefault="007C71F9" w:rsidP="007C71F9"/>
        </w:tc>
        <w:tc>
          <w:tcPr>
            <w:tcW w:w="4445" w:type="dxa"/>
            <w:gridSpan w:val="5"/>
            <w:vAlign w:val="center"/>
          </w:tcPr>
          <w:p w14:paraId="27F7CB5B" w14:textId="77777777" w:rsidR="007C71F9" w:rsidRPr="00296206" w:rsidRDefault="007C71F9" w:rsidP="007C71F9"/>
        </w:tc>
      </w:tr>
      <w:tr w:rsidR="007C71F9" w:rsidRPr="00296206" w14:paraId="0D3293F6" w14:textId="77777777" w:rsidTr="00FD1EAD">
        <w:trPr>
          <w:gridAfter w:val="1"/>
          <w:wAfter w:w="8" w:type="dxa"/>
          <w:trHeight w:val="510"/>
          <w:jc w:val="center"/>
        </w:trPr>
        <w:tc>
          <w:tcPr>
            <w:tcW w:w="3179" w:type="dxa"/>
            <w:vAlign w:val="center"/>
          </w:tcPr>
          <w:p w14:paraId="794C217A" w14:textId="1BF3E1C9" w:rsidR="007C71F9" w:rsidRPr="00C114F3" w:rsidRDefault="007C71F9" w:rsidP="007C71F9">
            <w:r w:rsidRPr="00C114F3">
              <w:t>Healthier eating</w:t>
            </w:r>
          </w:p>
        </w:tc>
        <w:tc>
          <w:tcPr>
            <w:tcW w:w="1729" w:type="dxa"/>
            <w:vAlign w:val="center"/>
          </w:tcPr>
          <w:p w14:paraId="78AD3D0D" w14:textId="77777777" w:rsidR="007C71F9" w:rsidRPr="00296206" w:rsidRDefault="007C71F9" w:rsidP="007C71F9"/>
        </w:tc>
        <w:tc>
          <w:tcPr>
            <w:tcW w:w="1559" w:type="dxa"/>
            <w:gridSpan w:val="3"/>
            <w:vAlign w:val="center"/>
          </w:tcPr>
          <w:p w14:paraId="290C261E" w14:textId="77777777" w:rsidR="007C71F9" w:rsidRPr="00296206" w:rsidRDefault="007C71F9" w:rsidP="007C71F9"/>
        </w:tc>
        <w:tc>
          <w:tcPr>
            <w:tcW w:w="4445" w:type="dxa"/>
            <w:gridSpan w:val="5"/>
            <w:vAlign w:val="center"/>
          </w:tcPr>
          <w:p w14:paraId="521F1341" w14:textId="77777777" w:rsidR="007C71F9" w:rsidRPr="00296206" w:rsidRDefault="007C71F9" w:rsidP="007C71F9"/>
        </w:tc>
      </w:tr>
      <w:tr w:rsidR="007C71F9" w:rsidRPr="00296206" w14:paraId="0620E99E" w14:textId="77777777" w:rsidTr="00FD1EAD">
        <w:trPr>
          <w:gridAfter w:val="1"/>
          <w:wAfter w:w="8" w:type="dxa"/>
          <w:trHeight w:val="510"/>
          <w:jc w:val="center"/>
        </w:trPr>
        <w:tc>
          <w:tcPr>
            <w:tcW w:w="3179" w:type="dxa"/>
            <w:vAlign w:val="center"/>
          </w:tcPr>
          <w:p w14:paraId="2BE39641" w14:textId="7629A61F" w:rsidR="007C71F9" w:rsidRPr="00C114F3" w:rsidRDefault="007C71F9" w:rsidP="007C71F9">
            <w:r w:rsidRPr="00C114F3">
              <w:t>Eating the right amount</w:t>
            </w:r>
          </w:p>
        </w:tc>
        <w:tc>
          <w:tcPr>
            <w:tcW w:w="1729" w:type="dxa"/>
            <w:vAlign w:val="center"/>
          </w:tcPr>
          <w:p w14:paraId="5507F8E7" w14:textId="77777777" w:rsidR="007C71F9" w:rsidRPr="00296206" w:rsidRDefault="007C71F9" w:rsidP="007C71F9"/>
        </w:tc>
        <w:tc>
          <w:tcPr>
            <w:tcW w:w="1559" w:type="dxa"/>
            <w:gridSpan w:val="3"/>
            <w:vAlign w:val="center"/>
          </w:tcPr>
          <w:p w14:paraId="2DE4A616" w14:textId="77777777" w:rsidR="007C71F9" w:rsidRPr="00296206" w:rsidRDefault="007C71F9" w:rsidP="007C71F9"/>
        </w:tc>
        <w:tc>
          <w:tcPr>
            <w:tcW w:w="4445" w:type="dxa"/>
            <w:gridSpan w:val="5"/>
            <w:vAlign w:val="center"/>
          </w:tcPr>
          <w:p w14:paraId="37C4709C" w14:textId="77777777" w:rsidR="007C71F9" w:rsidRPr="00296206" w:rsidRDefault="007C71F9" w:rsidP="007C71F9"/>
        </w:tc>
      </w:tr>
      <w:tr w:rsidR="007C71F9" w:rsidRPr="00296206" w14:paraId="413661EB" w14:textId="77777777" w:rsidTr="00FD1EAD">
        <w:trPr>
          <w:gridAfter w:val="1"/>
          <w:wAfter w:w="8" w:type="dxa"/>
          <w:trHeight w:val="510"/>
          <w:jc w:val="center"/>
        </w:trPr>
        <w:tc>
          <w:tcPr>
            <w:tcW w:w="3179" w:type="dxa"/>
            <w:vAlign w:val="center"/>
          </w:tcPr>
          <w:p w14:paraId="27B6B42C" w14:textId="36D6E5C1" w:rsidR="007C71F9" w:rsidRPr="00C114F3" w:rsidRDefault="007C71F9" w:rsidP="007C71F9">
            <w:r w:rsidRPr="00C114F3">
              <w:t>Giving up smoking</w:t>
            </w:r>
          </w:p>
        </w:tc>
        <w:tc>
          <w:tcPr>
            <w:tcW w:w="1729" w:type="dxa"/>
            <w:vAlign w:val="center"/>
          </w:tcPr>
          <w:p w14:paraId="272AD05B" w14:textId="77777777" w:rsidR="007C71F9" w:rsidRPr="00296206" w:rsidRDefault="007C71F9" w:rsidP="007C71F9"/>
        </w:tc>
        <w:tc>
          <w:tcPr>
            <w:tcW w:w="1559" w:type="dxa"/>
            <w:gridSpan w:val="3"/>
            <w:vAlign w:val="center"/>
          </w:tcPr>
          <w:p w14:paraId="3087FAC4" w14:textId="77777777" w:rsidR="007C71F9" w:rsidRPr="00296206" w:rsidRDefault="007C71F9" w:rsidP="007C71F9"/>
        </w:tc>
        <w:tc>
          <w:tcPr>
            <w:tcW w:w="4445" w:type="dxa"/>
            <w:gridSpan w:val="5"/>
            <w:vAlign w:val="center"/>
          </w:tcPr>
          <w:p w14:paraId="6BAC0485" w14:textId="77777777" w:rsidR="007C71F9" w:rsidRPr="00296206" w:rsidRDefault="007C71F9" w:rsidP="007C71F9"/>
        </w:tc>
      </w:tr>
      <w:tr w:rsidR="007C71F9" w:rsidRPr="00296206" w14:paraId="565247AC" w14:textId="77777777" w:rsidTr="00FD1EAD">
        <w:trPr>
          <w:gridAfter w:val="1"/>
          <w:wAfter w:w="8" w:type="dxa"/>
          <w:trHeight w:val="510"/>
          <w:jc w:val="center"/>
        </w:trPr>
        <w:tc>
          <w:tcPr>
            <w:tcW w:w="3179" w:type="dxa"/>
            <w:vAlign w:val="center"/>
          </w:tcPr>
          <w:p w14:paraId="3DE0E5A5" w14:textId="6D38E591" w:rsidR="007C71F9" w:rsidRPr="00C114F3" w:rsidRDefault="007C71F9" w:rsidP="007C71F9">
            <w:r w:rsidRPr="00C114F3">
              <w:t>Alcohol</w:t>
            </w:r>
          </w:p>
        </w:tc>
        <w:tc>
          <w:tcPr>
            <w:tcW w:w="1729" w:type="dxa"/>
            <w:vAlign w:val="center"/>
          </w:tcPr>
          <w:p w14:paraId="77D6D231" w14:textId="77777777" w:rsidR="007C71F9" w:rsidRPr="00296206" w:rsidRDefault="007C71F9" w:rsidP="007C71F9"/>
        </w:tc>
        <w:tc>
          <w:tcPr>
            <w:tcW w:w="1559" w:type="dxa"/>
            <w:gridSpan w:val="3"/>
            <w:vAlign w:val="center"/>
          </w:tcPr>
          <w:p w14:paraId="074A872F" w14:textId="77777777" w:rsidR="007C71F9" w:rsidRPr="00296206" w:rsidRDefault="007C71F9" w:rsidP="007C71F9"/>
        </w:tc>
        <w:tc>
          <w:tcPr>
            <w:tcW w:w="4445" w:type="dxa"/>
            <w:gridSpan w:val="5"/>
            <w:vAlign w:val="center"/>
          </w:tcPr>
          <w:p w14:paraId="5130C068" w14:textId="77777777" w:rsidR="007C71F9" w:rsidRPr="00296206" w:rsidRDefault="007C71F9" w:rsidP="007C71F9"/>
        </w:tc>
      </w:tr>
      <w:tr w:rsidR="007C71F9" w:rsidRPr="00296206" w14:paraId="4FB33972" w14:textId="77777777" w:rsidTr="00FD1EAD">
        <w:trPr>
          <w:gridAfter w:val="1"/>
          <w:wAfter w:w="8" w:type="dxa"/>
          <w:trHeight w:val="510"/>
          <w:jc w:val="center"/>
        </w:trPr>
        <w:tc>
          <w:tcPr>
            <w:tcW w:w="3179" w:type="dxa"/>
            <w:vAlign w:val="center"/>
          </w:tcPr>
          <w:p w14:paraId="48DEFCC8" w14:textId="77172D0B" w:rsidR="007C71F9" w:rsidRPr="00C114F3" w:rsidRDefault="007C71F9" w:rsidP="007C71F9">
            <w:r w:rsidRPr="00C114F3">
              <w:t>Physical activity</w:t>
            </w:r>
          </w:p>
        </w:tc>
        <w:tc>
          <w:tcPr>
            <w:tcW w:w="1729" w:type="dxa"/>
            <w:vAlign w:val="center"/>
          </w:tcPr>
          <w:p w14:paraId="2D945D86" w14:textId="77777777" w:rsidR="007C71F9" w:rsidRPr="00296206" w:rsidRDefault="007C71F9" w:rsidP="007C71F9"/>
        </w:tc>
        <w:tc>
          <w:tcPr>
            <w:tcW w:w="1559" w:type="dxa"/>
            <w:gridSpan w:val="3"/>
            <w:vAlign w:val="center"/>
          </w:tcPr>
          <w:p w14:paraId="2FD4A17E" w14:textId="77777777" w:rsidR="007C71F9" w:rsidRPr="00296206" w:rsidRDefault="007C71F9" w:rsidP="007C71F9"/>
        </w:tc>
        <w:tc>
          <w:tcPr>
            <w:tcW w:w="4445" w:type="dxa"/>
            <w:gridSpan w:val="5"/>
            <w:vAlign w:val="center"/>
          </w:tcPr>
          <w:p w14:paraId="0B442103" w14:textId="77777777" w:rsidR="007C71F9" w:rsidRPr="00296206" w:rsidRDefault="007C71F9" w:rsidP="007C71F9"/>
        </w:tc>
      </w:tr>
      <w:tr w:rsidR="007C71F9" w:rsidRPr="00296206" w14:paraId="0B893154" w14:textId="77777777" w:rsidTr="00FD1EAD">
        <w:trPr>
          <w:gridAfter w:val="1"/>
          <w:wAfter w:w="8" w:type="dxa"/>
          <w:trHeight w:val="510"/>
          <w:jc w:val="center"/>
        </w:trPr>
        <w:tc>
          <w:tcPr>
            <w:tcW w:w="3179" w:type="dxa"/>
            <w:vAlign w:val="center"/>
          </w:tcPr>
          <w:p w14:paraId="42FEF618" w14:textId="4F27E9C5" w:rsidR="007C71F9" w:rsidRPr="00C114F3" w:rsidRDefault="007C71F9" w:rsidP="007C71F9">
            <w:r w:rsidRPr="00C114F3">
              <w:t xml:space="preserve">Relationships/sex life </w:t>
            </w:r>
          </w:p>
        </w:tc>
        <w:tc>
          <w:tcPr>
            <w:tcW w:w="1729" w:type="dxa"/>
            <w:vAlign w:val="center"/>
          </w:tcPr>
          <w:p w14:paraId="4A33CEAF" w14:textId="77777777" w:rsidR="007C71F9" w:rsidRPr="00296206" w:rsidRDefault="007C71F9" w:rsidP="007C71F9"/>
        </w:tc>
        <w:tc>
          <w:tcPr>
            <w:tcW w:w="1559" w:type="dxa"/>
            <w:gridSpan w:val="3"/>
            <w:vAlign w:val="center"/>
          </w:tcPr>
          <w:p w14:paraId="408CF2DB" w14:textId="77777777" w:rsidR="007C71F9" w:rsidRPr="00296206" w:rsidRDefault="007C71F9" w:rsidP="007C71F9"/>
        </w:tc>
        <w:tc>
          <w:tcPr>
            <w:tcW w:w="4445" w:type="dxa"/>
            <w:gridSpan w:val="5"/>
            <w:vAlign w:val="center"/>
          </w:tcPr>
          <w:p w14:paraId="7A4D88E2" w14:textId="77777777" w:rsidR="007C71F9" w:rsidRPr="00296206" w:rsidRDefault="007C71F9" w:rsidP="007C71F9"/>
        </w:tc>
      </w:tr>
      <w:tr w:rsidR="007C71F9" w:rsidRPr="00296206" w14:paraId="2B3937DE" w14:textId="77777777" w:rsidTr="00FD1EAD">
        <w:trPr>
          <w:gridAfter w:val="1"/>
          <w:wAfter w:w="8" w:type="dxa"/>
          <w:trHeight w:val="510"/>
          <w:jc w:val="center"/>
        </w:trPr>
        <w:tc>
          <w:tcPr>
            <w:tcW w:w="3179" w:type="dxa"/>
            <w:vAlign w:val="center"/>
          </w:tcPr>
          <w:p w14:paraId="62847B8B" w14:textId="49400CA6" w:rsidR="007C71F9" w:rsidRPr="00C114F3" w:rsidRDefault="007C71F9" w:rsidP="007C71F9">
            <w:r w:rsidRPr="00C114F3">
              <w:t xml:space="preserve">Bereavement </w:t>
            </w:r>
          </w:p>
        </w:tc>
        <w:tc>
          <w:tcPr>
            <w:tcW w:w="1729" w:type="dxa"/>
            <w:vAlign w:val="center"/>
          </w:tcPr>
          <w:p w14:paraId="0F84729E" w14:textId="77777777" w:rsidR="007C71F9" w:rsidRPr="00296206" w:rsidRDefault="007C71F9" w:rsidP="007C71F9"/>
        </w:tc>
        <w:tc>
          <w:tcPr>
            <w:tcW w:w="1559" w:type="dxa"/>
            <w:gridSpan w:val="3"/>
            <w:vAlign w:val="center"/>
          </w:tcPr>
          <w:p w14:paraId="672DD92F" w14:textId="77777777" w:rsidR="007C71F9" w:rsidRPr="00296206" w:rsidRDefault="007C71F9" w:rsidP="007C71F9"/>
        </w:tc>
        <w:tc>
          <w:tcPr>
            <w:tcW w:w="4445" w:type="dxa"/>
            <w:gridSpan w:val="5"/>
            <w:vAlign w:val="center"/>
          </w:tcPr>
          <w:p w14:paraId="64F1CC58" w14:textId="77777777" w:rsidR="007C71F9" w:rsidRPr="00296206" w:rsidRDefault="007C71F9" w:rsidP="007C71F9"/>
        </w:tc>
      </w:tr>
      <w:tr w:rsidR="007C71F9" w:rsidRPr="00296206" w14:paraId="44A517BB" w14:textId="77777777" w:rsidTr="00FD1EAD">
        <w:trPr>
          <w:gridAfter w:val="1"/>
          <w:wAfter w:w="8" w:type="dxa"/>
          <w:trHeight w:val="510"/>
          <w:jc w:val="center"/>
        </w:trPr>
        <w:tc>
          <w:tcPr>
            <w:tcW w:w="3179" w:type="dxa"/>
            <w:vAlign w:val="center"/>
          </w:tcPr>
          <w:p w14:paraId="6ECE4A4B" w14:textId="39320D3A" w:rsidR="007C71F9" w:rsidRPr="00C114F3" w:rsidRDefault="007C71F9" w:rsidP="007C71F9">
            <w:r w:rsidRPr="00C114F3">
              <w:t>My future health – discussing risk</w:t>
            </w:r>
          </w:p>
        </w:tc>
        <w:tc>
          <w:tcPr>
            <w:tcW w:w="1729" w:type="dxa"/>
            <w:vAlign w:val="center"/>
          </w:tcPr>
          <w:p w14:paraId="7B05128F" w14:textId="77777777" w:rsidR="007C71F9" w:rsidRPr="00296206" w:rsidRDefault="007C71F9" w:rsidP="007C71F9"/>
        </w:tc>
        <w:tc>
          <w:tcPr>
            <w:tcW w:w="1559" w:type="dxa"/>
            <w:gridSpan w:val="3"/>
            <w:vAlign w:val="center"/>
          </w:tcPr>
          <w:p w14:paraId="0CA5E6C6" w14:textId="77777777" w:rsidR="007C71F9" w:rsidRPr="00296206" w:rsidRDefault="007C71F9" w:rsidP="007C71F9"/>
        </w:tc>
        <w:tc>
          <w:tcPr>
            <w:tcW w:w="4445" w:type="dxa"/>
            <w:gridSpan w:val="5"/>
            <w:vAlign w:val="center"/>
          </w:tcPr>
          <w:p w14:paraId="5392DFEB" w14:textId="77777777" w:rsidR="007C71F9" w:rsidRPr="00296206" w:rsidRDefault="007C71F9" w:rsidP="007C71F9"/>
        </w:tc>
      </w:tr>
      <w:tr w:rsidR="007C71F9" w:rsidRPr="00296206" w14:paraId="1A9AACBD" w14:textId="77777777" w:rsidTr="00FD1EAD">
        <w:trPr>
          <w:gridAfter w:val="1"/>
          <w:wAfter w:w="8" w:type="dxa"/>
          <w:trHeight w:val="510"/>
          <w:jc w:val="center"/>
        </w:trPr>
        <w:tc>
          <w:tcPr>
            <w:tcW w:w="3179" w:type="dxa"/>
            <w:vAlign w:val="center"/>
          </w:tcPr>
          <w:p w14:paraId="0837C316" w14:textId="50324A81" w:rsidR="007C71F9" w:rsidRPr="00C114F3" w:rsidRDefault="007C71F9" w:rsidP="007C71F9">
            <w:r w:rsidRPr="00C114F3">
              <w:t xml:space="preserve">My future health – end of life </w:t>
            </w:r>
          </w:p>
        </w:tc>
        <w:tc>
          <w:tcPr>
            <w:tcW w:w="1729" w:type="dxa"/>
            <w:vAlign w:val="center"/>
          </w:tcPr>
          <w:p w14:paraId="5E43D0D9" w14:textId="77777777" w:rsidR="007C71F9" w:rsidRPr="00296206" w:rsidRDefault="007C71F9" w:rsidP="007C71F9"/>
        </w:tc>
        <w:tc>
          <w:tcPr>
            <w:tcW w:w="1559" w:type="dxa"/>
            <w:gridSpan w:val="3"/>
            <w:vAlign w:val="center"/>
          </w:tcPr>
          <w:p w14:paraId="6AAFF4F6" w14:textId="77777777" w:rsidR="007C71F9" w:rsidRPr="00296206" w:rsidRDefault="007C71F9" w:rsidP="007C71F9"/>
        </w:tc>
        <w:tc>
          <w:tcPr>
            <w:tcW w:w="4445" w:type="dxa"/>
            <w:gridSpan w:val="5"/>
            <w:vAlign w:val="center"/>
          </w:tcPr>
          <w:p w14:paraId="7B55834A" w14:textId="77777777" w:rsidR="007C71F9" w:rsidRPr="00296206" w:rsidRDefault="007C71F9" w:rsidP="007C71F9"/>
        </w:tc>
      </w:tr>
      <w:tr w:rsidR="007C71F9" w:rsidRPr="00296206" w14:paraId="736C498F" w14:textId="77777777" w:rsidTr="00FD1EAD">
        <w:trPr>
          <w:gridAfter w:val="1"/>
          <w:wAfter w:w="8" w:type="dxa"/>
          <w:trHeight w:val="510"/>
          <w:jc w:val="center"/>
        </w:trPr>
        <w:tc>
          <w:tcPr>
            <w:tcW w:w="3179" w:type="dxa"/>
            <w:vAlign w:val="center"/>
          </w:tcPr>
          <w:p w14:paraId="4768C0B2" w14:textId="4F2D4FA3" w:rsidR="007C71F9" w:rsidRPr="00C114F3" w:rsidRDefault="007C71F9" w:rsidP="007C71F9">
            <w:r w:rsidRPr="00C114F3">
              <w:t xml:space="preserve">Pain and discomfort </w:t>
            </w:r>
          </w:p>
        </w:tc>
        <w:tc>
          <w:tcPr>
            <w:tcW w:w="1729" w:type="dxa"/>
            <w:vAlign w:val="center"/>
          </w:tcPr>
          <w:p w14:paraId="18B54E60" w14:textId="77777777" w:rsidR="007C71F9" w:rsidRPr="00296206" w:rsidRDefault="007C71F9" w:rsidP="007C71F9"/>
        </w:tc>
        <w:tc>
          <w:tcPr>
            <w:tcW w:w="1559" w:type="dxa"/>
            <w:gridSpan w:val="3"/>
            <w:vAlign w:val="center"/>
          </w:tcPr>
          <w:p w14:paraId="7E8C66F4" w14:textId="77777777" w:rsidR="007C71F9" w:rsidRPr="00296206" w:rsidRDefault="007C71F9" w:rsidP="007C71F9"/>
        </w:tc>
        <w:tc>
          <w:tcPr>
            <w:tcW w:w="4445" w:type="dxa"/>
            <w:gridSpan w:val="5"/>
            <w:vAlign w:val="center"/>
          </w:tcPr>
          <w:p w14:paraId="6B5693AD" w14:textId="77777777" w:rsidR="007C71F9" w:rsidRPr="00296206" w:rsidRDefault="007C71F9" w:rsidP="007C71F9"/>
        </w:tc>
      </w:tr>
      <w:tr w:rsidR="007C71F9" w:rsidRPr="00296206" w14:paraId="612708D9" w14:textId="77777777" w:rsidTr="00FD1EAD">
        <w:trPr>
          <w:gridAfter w:val="1"/>
          <w:wAfter w:w="8" w:type="dxa"/>
          <w:trHeight w:val="510"/>
          <w:jc w:val="center"/>
        </w:trPr>
        <w:tc>
          <w:tcPr>
            <w:tcW w:w="3179" w:type="dxa"/>
            <w:vAlign w:val="center"/>
          </w:tcPr>
          <w:p w14:paraId="4042B284" w14:textId="18550CA4" w:rsidR="007C71F9" w:rsidRPr="00C114F3" w:rsidRDefault="007C71F9" w:rsidP="007C71F9">
            <w:r w:rsidRPr="00C114F3">
              <w:t xml:space="preserve">Memory </w:t>
            </w:r>
          </w:p>
        </w:tc>
        <w:tc>
          <w:tcPr>
            <w:tcW w:w="1729" w:type="dxa"/>
            <w:vAlign w:val="center"/>
          </w:tcPr>
          <w:p w14:paraId="59C73DDB" w14:textId="77777777" w:rsidR="007C71F9" w:rsidRPr="00296206" w:rsidRDefault="007C71F9" w:rsidP="007C71F9"/>
        </w:tc>
        <w:tc>
          <w:tcPr>
            <w:tcW w:w="1559" w:type="dxa"/>
            <w:gridSpan w:val="3"/>
            <w:vAlign w:val="center"/>
          </w:tcPr>
          <w:p w14:paraId="4B9CD479" w14:textId="77777777" w:rsidR="007C71F9" w:rsidRPr="00296206" w:rsidRDefault="007C71F9" w:rsidP="007C71F9"/>
        </w:tc>
        <w:tc>
          <w:tcPr>
            <w:tcW w:w="4445" w:type="dxa"/>
            <w:gridSpan w:val="5"/>
            <w:vAlign w:val="center"/>
          </w:tcPr>
          <w:p w14:paraId="5A8FFE99" w14:textId="77777777" w:rsidR="007C71F9" w:rsidRPr="00296206" w:rsidRDefault="007C71F9" w:rsidP="007C71F9"/>
        </w:tc>
      </w:tr>
      <w:tr w:rsidR="007C71F9" w:rsidRPr="00296206" w14:paraId="49C809B1" w14:textId="77777777" w:rsidTr="00FD1EAD">
        <w:trPr>
          <w:gridAfter w:val="1"/>
          <w:wAfter w:w="8" w:type="dxa"/>
          <w:trHeight w:val="510"/>
          <w:jc w:val="center"/>
        </w:trPr>
        <w:tc>
          <w:tcPr>
            <w:tcW w:w="3179" w:type="dxa"/>
            <w:vAlign w:val="center"/>
          </w:tcPr>
          <w:p w14:paraId="173830D5" w14:textId="11D29CB0" w:rsidR="007C71F9" w:rsidRPr="00C114F3" w:rsidRDefault="007C71F9" w:rsidP="007C71F9">
            <w:r w:rsidRPr="00C114F3">
              <w:t>Falls and unsteadiness.</w:t>
            </w:r>
          </w:p>
        </w:tc>
        <w:tc>
          <w:tcPr>
            <w:tcW w:w="1729" w:type="dxa"/>
            <w:vAlign w:val="center"/>
          </w:tcPr>
          <w:p w14:paraId="61B624F5" w14:textId="77777777" w:rsidR="007C71F9" w:rsidRPr="00296206" w:rsidRDefault="007C71F9" w:rsidP="007C71F9"/>
        </w:tc>
        <w:tc>
          <w:tcPr>
            <w:tcW w:w="1559" w:type="dxa"/>
            <w:gridSpan w:val="3"/>
            <w:vAlign w:val="center"/>
          </w:tcPr>
          <w:p w14:paraId="23B4B315" w14:textId="77777777" w:rsidR="007C71F9" w:rsidRPr="00296206" w:rsidRDefault="007C71F9" w:rsidP="007C71F9"/>
        </w:tc>
        <w:tc>
          <w:tcPr>
            <w:tcW w:w="4445" w:type="dxa"/>
            <w:gridSpan w:val="5"/>
            <w:vAlign w:val="center"/>
          </w:tcPr>
          <w:p w14:paraId="6646EB91" w14:textId="77777777" w:rsidR="007C71F9" w:rsidRPr="00296206" w:rsidRDefault="007C71F9" w:rsidP="007C71F9"/>
        </w:tc>
      </w:tr>
      <w:tr w:rsidR="007C71F9" w:rsidRPr="00296206" w14:paraId="47285522" w14:textId="77777777" w:rsidTr="00FD1EAD">
        <w:trPr>
          <w:gridAfter w:val="1"/>
          <w:wAfter w:w="8" w:type="dxa"/>
          <w:trHeight w:val="510"/>
          <w:jc w:val="center"/>
        </w:trPr>
        <w:tc>
          <w:tcPr>
            <w:tcW w:w="3179" w:type="dxa"/>
            <w:vAlign w:val="center"/>
          </w:tcPr>
          <w:p w14:paraId="57BE0C36" w14:textId="57D1CCC0" w:rsidR="007C71F9" w:rsidRPr="00C114F3" w:rsidRDefault="007C71F9" w:rsidP="007C71F9">
            <w:r w:rsidRPr="00C114F3">
              <w:t xml:space="preserve">Medication </w:t>
            </w:r>
          </w:p>
        </w:tc>
        <w:tc>
          <w:tcPr>
            <w:tcW w:w="1729" w:type="dxa"/>
            <w:vAlign w:val="center"/>
          </w:tcPr>
          <w:p w14:paraId="30E76476" w14:textId="77777777" w:rsidR="007C71F9" w:rsidRPr="00296206" w:rsidRDefault="007C71F9" w:rsidP="007C71F9"/>
        </w:tc>
        <w:tc>
          <w:tcPr>
            <w:tcW w:w="1559" w:type="dxa"/>
            <w:gridSpan w:val="3"/>
            <w:vAlign w:val="center"/>
          </w:tcPr>
          <w:p w14:paraId="3805CB79" w14:textId="77777777" w:rsidR="007C71F9" w:rsidRPr="00296206" w:rsidRDefault="007C71F9" w:rsidP="007C71F9"/>
        </w:tc>
        <w:tc>
          <w:tcPr>
            <w:tcW w:w="4445" w:type="dxa"/>
            <w:gridSpan w:val="5"/>
            <w:vAlign w:val="center"/>
          </w:tcPr>
          <w:p w14:paraId="515BBB2C" w14:textId="77777777" w:rsidR="007C71F9" w:rsidRPr="00296206" w:rsidRDefault="007C71F9" w:rsidP="007C71F9"/>
        </w:tc>
      </w:tr>
      <w:tr w:rsidR="007C71F9" w:rsidRPr="00296206" w14:paraId="3D4D1F48" w14:textId="77777777" w:rsidTr="00FD1EAD">
        <w:trPr>
          <w:gridAfter w:val="1"/>
          <w:wAfter w:w="8" w:type="dxa"/>
          <w:trHeight w:val="510"/>
          <w:jc w:val="center"/>
        </w:trPr>
        <w:tc>
          <w:tcPr>
            <w:tcW w:w="3179" w:type="dxa"/>
            <w:vAlign w:val="center"/>
          </w:tcPr>
          <w:p w14:paraId="3A48EF7B" w14:textId="26A8C029" w:rsidR="007C71F9" w:rsidRPr="00C114F3" w:rsidRDefault="007C71F9" w:rsidP="007C71F9">
            <w:r w:rsidRPr="00C114F3">
              <w:t xml:space="preserve">Activities of daily living </w:t>
            </w:r>
          </w:p>
        </w:tc>
        <w:tc>
          <w:tcPr>
            <w:tcW w:w="1729" w:type="dxa"/>
            <w:vAlign w:val="center"/>
          </w:tcPr>
          <w:p w14:paraId="1B180798" w14:textId="77777777" w:rsidR="007C71F9" w:rsidRPr="00296206" w:rsidRDefault="007C71F9" w:rsidP="007C71F9"/>
        </w:tc>
        <w:tc>
          <w:tcPr>
            <w:tcW w:w="1559" w:type="dxa"/>
            <w:gridSpan w:val="3"/>
            <w:vAlign w:val="center"/>
          </w:tcPr>
          <w:p w14:paraId="03E817C2" w14:textId="77777777" w:rsidR="007C71F9" w:rsidRPr="00296206" w:rsidRDefault="007C71F9" w:rsidP="007C71F9"/>
        </w:tc>
        <w:tc>
          <w:tcPr>
            <w:tcW w:w="4445" w:type="dxa"/>
            <w:gridSpan w:val="5"/>
            <w:vAlign w:val="center"/>
          </w:tcPr>
          <w:p w14:paraId="79E4102A" w14:textId="77777777" w:rsidR="007C71F9" w:rsidRPr="00296206" w:rsidRDefault="007C71F9" w:rsidP="007C71F9"/>
        </w:tc>
      </w:tr>
      <w:tr w:rsidR="004925C2" w14:paraId="0FF721C3" w14:textId="77777777" w:rsidTr="00FD1EAD">
        <w:trPr>
          <w:trHeight w:val="397"/>
          <w:jc w:val="center"/>
        </w:trPr>
        <w:tc>
          <w:tcPr>
            <w:tcW w:w="10920" w:type="dxa"/>
            <w:gridSpan w:val="11"/>
            <w:shd w:val="clear" w:color="auto" w:fill="B8CCE4" w:themeFill="accent1" w:themeFillTint="66"/>
            <w:vAlign w:val="center"/>
          </w:tcPr>
          <w:p w14:paraId="23C9CE2C" w14:textId="2A1F0F44" w:rsidR="004925C2" w:rsidRPr="004925C2" w:rsidRDefault="004925C2" w:rsidP="00030786">
            <w:pPr>
              <w:pStyle w:val="ListParagraph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4925C2">
              <w:rPr>
                <w:rFonts w:asciiTheme="minorHAnsi" w:eastAsia="Times New Roman" w:hAnsiTheme="minorHAnsi" w:cstheme="minorHAnsi"/>
                <w:b/>
                <w:lang w:eastAsia="en-GB"/>
              </w:rPr>
              <w:lastRenderedPageBreak/>
              <w:t xml:space="preserve">Strengths and </w:t>
            </w:r>
            <w:r w:rsidR="00057665" w:rsidRPr="004925C2">
              <w:rPr>
                <w:rFonts w:asciiTheme="minorHAnsi" w:eastAsia="Times New Roman" w:hAnsiTheme="minorHAnsi" w:cstheme="minorHAnsi"/>
                <w:b/>
                <w:lang w:eastAsia="en-GB"/>
              </w:rPr>
              <w:t xml:space="preserve">development needs for care planning consultations </w:t>
            </w:r>
            <w:r w:rsidRPr="004925C2">
              <w:rPr>
                <w:rFonts w:asciiTheme="minorHAnsi" w:eastAsia="Times New Roman" w:hAnsiTheme="minorHAnsi" w:cstheme="minorHAnsi"/>
                <w:b/>
                <w:lang w:eastAsia="en-GB"/>
              </w:rPr>
              <w:t>- core skills</w:t>
            </w:r>
          </w:p>
        </w:tc>
      </w:tr>
      <w:tr w:rsidR="004925C2" w14:paraId="7AEACB26" w14:textId="77777777" w:rsidTr="00FD1EAD">
        <w:trPr>
          <w:trHeight w:val="397"/>
          <w:jc w:val="center"/>
        </w:trPr>
        <w:tc>
          <w:tcPr>
            <w:tcW w:w="5582" w:type="dxa"/>
            <w:gridSpan w:val="4"/>
            <w:vAlign w:val="center"/>
          </w:tcPr>
          <w:p w14:paraId="35ABB777" w14:textId="2534823F" w:rsidR="004925C2" w:rsidRPr="004925C2" w:rsidRDefault="007C71F9" w:rsidP="00357AE9">
            <w:pPr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>I feel confident to...</w:t>
            </w:r>
          </w:p>
        </w:tc>
        <w:tc>
          <w:tcPr>
            <w:tcW w:w="5338" w:type="dxa"/>
            <w:gridSpan w:val="7"/>
            <w:vAlign w:val="center"/>
          </w:tcPr>
          <w:p w14:paraId="4B28E520" w14:textId="7221361F" w:rsidR="004925C2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>Confidence score</w:t>
            </w:r>
          </w:p>
        </w:tc>
      </w:tr>
      <w:tr w:rsidR="00357AE9" w14:paraId="13F3C0DB" w14:textId="77777777" w:rsidTr="00FD1EAD">
        <w:trPr>
          <w:trHeight w:val="547"/>
          <w:jc w:val="center"/>
        </w:trPr>
        <w:tc>
          <w:tcPr>
            <w:tcW w:w="5582" w:type="dxa"/>
            <w:gridSpan w:val="4"/>
            <w:shd w:val="clear" w:color="auto" w:fill="B8CCE4" w:themeFill="accent1" w:themeFillTint="66"/>
            <w:vAlign w:val="center"/>
          </w:tcPr>
          <w:p w14:paraId="2F99B8FF" w14:textId="2FE07140" w:rsidR="00357AE9" w:rsidRDefault="00357AE9" w:rsidP="00357AE9">
            <w:pPr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>Core communication skills</w:t>
            </w:r>
          </w:p>
        </w:tc>
        <w:tc>
          <w:tcPr>
            <w:tcW w:w="1067" w:type="dxa"/>
            <w:gridSpan w:val="2"/>
            <w:shd w:val="clear" w:color="auto" w:fill="B8CCE4" w:themeFill="accent1" w:themeFillTint="66"/>
            <w:vAlign w:val="center"/>
          </w:tcPr>
          <w:p w14:paraId="635616EF" w14:textId="77777777" w:rsidR="00357AE9" w:rsidRDefault="00357AE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>Low</w:t>
            </w:r>
          </w:p>
          <w:p w14:paraId="375AD06D" w14:textId="78BAB6BF" w:rsidR="00357AE9" w:rsidRDefault="00357AE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>1</w:t>
            </w:r>
          </w:p>
        </w:tc>
        <w:tc>
          <w:tcPr>
            <w:tcW w:w="1068" w:type="dxa"/>
            <w:shd w:val="clear" w:color="auto" w:fill="B8CCE4" w:themeFill="accent1" w:themeFillTint="66"/>
            <w:vAlign w:val="center"/>
          </w:tcPr>
          <w:p w14:paraId="31FAAB82" w14:textId="005FFA48" w:rsidR="00357AE9" w:rsidRDefault="00357AE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>2</w:t>
            </w:r>
          </w:p>
        </w:tc>
        <w:tc>
          <w:tcPr>
            <w:tcW w:w="1067" w:type="dxa"/>
            <w:shd w:val="clear" w:color="auto" w:fill="B8CCE4" w:themeFill="accent1" w:themeFillTint="66"/>
            <w:vAlign w:val="center"/>
          </w:tcPr>
          <w:p w14:paraId="78925FC2" w14:textId="5D68DEF3" w:rsidR="00357AE9" w:rsidRDefault="00357AE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>3</w:t>
            </w:r>
          </w:p>
        </w:tc>
        <w:tc>
          <w:tcPr>
            <w:tcW w:w="1068" w:type="dxa"/>
            <w:shd w:val="clear" w:color="auto" w:fill="B8CCE4" w:themeFill="accent1" w:themeFillTint="66"/>
            <w:vAlign w:val="center"/>
          </w:tcPr>
          <w:p w14:paraId="227084E6" w14:textId="721D93DA" w:rsidR="00357AE9" w:rsidRDefault="00357AE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>4</w:t>
            </w:r>
          </w:p>
        </w:tc>
        <w:tc>
          <w:tcPr>
            <w:tcW w:w="1068" w:type="dxa"/>
            <w:gridSpan w:val="2"/>
            <w:shd w:val="clear" w:color="auto" w:fill="B8CCE4" w:themeFill="accent1" w:themeFillTint="66"/>
            <w:vAlign w:val="center"/>
          </w:tcPr>
          <w:p w14:paraId="23BBD602" w14:textId="7F263406" w:rsidR="00357AE9" w:rsidRDefault="00357AE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>High</w:t>
            </w:r>
          </w:p>
          <w:p w14:paraId="51A722ED" w14:textId="780DC1B9" w:rsidR="00357AE9" w:rsidRDefault="00357AE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>5</w:t>
            </w:r>
          </w:p>
        </w:tc>
      </w:tr>
      <w:tr w:rsidR="007C71F9" w14:paraId="7DD5F12A" w14:textId="77777777" w:rsidTr="00FD1EAD">
        <w:trPr>
          <w:trHeight w:val="567"/>
          <w:jc w:val="center"/>
        </w:trPr>
        <w:tc>
          <w:tcPr>
            <w:tcW w:w="5582" w:type="dxa"/>
            <w:gridSpan w:val="4"/>
            <w:vAlign w:val="center"/>
          </w:tcPr>
          <w:p w14:paraId="676233C7" w14:textId="3FE86237" w:rsidR="007C71F9" w:rsidRPr="00C114F3" w:rsidRDefault="007C71F9" w:rsidP="00357AE9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C114F3">
              <w:rPr>
                <w:rFonts w:asciiTheme="minorHAnsi" w:eastAsia="Times New Roman" w:hAnsiTheme="minorHAnsi" w:cstheme="minorHAnsi"/>
                <w:lang w:eastAsia="en-GB"/>
              </w:rPr>
              <w:t>Explain the concept and philosophy of a care planning consultation</w:t>
            </w:r>
          </w:p>
        </w:tc>
        <w:tc>
          <w:tcPr>
            <w:tcW w:w="1067" w:type="dxa"/>
            <w:gridSpan w:val="2"/>
            <w:vAlign w:val="center"/>
          </w:tcPr>
          <w:p w14:paraId="3D694B69" w14:textId="77777777" w:rsidR="007C71F9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0B7EC720" w14:textId="77777777" w:rsidR="007C71F9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7" w:type="dxa"/>
            <w:vAlign w:val="center"/>
          </w:tcPr>
          <w:p w14:paraId="19A9D126" w14:textId="77777777" w:rsidR="007C71F9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22C94CF6" w14:textId="77777777" w:rsidR="007C71F9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1F9A4F03" w14:textId="77777777" w:rsidR="007C71F9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</w:tr>
      <w:tr w:rsidR="007C71F9" w14:paraId="57C6C66D" w14:textId="77777777" w:rsidTr="00FD1EAD">
        <w:trPr>
          <w:trHeight w:val="567"/>
          <w:jc w:val="center"/>
        </w:trPr>
        <w:tc>
          <w:tcPr>
            <w:tcW w:w="5582" w:type="dxa"/>
            <w:gridSpan w:val="4"/>
            <w:vAlign w:val="center"/>
          </w:tcPr>
          <w:p w14:paraId="18BD34CD" w14:textId="510CA2FC" w:rsidR="007C71F9" w:rsidRPr="00C114F3" w:rsidRDefault="007C71F9" w:rsidP="00357AE9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C114F3">
              <w:rPr>
                <w:rFonts w:asciiTheme="minorHAnsi" w:eastAsia="Times New Roman" w:hAnsiTheme="minorHAnsi" w:cstheme="minorHAnsi"/>
                <w:lang w:eastAsia="en-GB"/>
              </w:rPr>
              <w:t>Establish a collaborative relationship with the person</w:t>
            </w:r>
          </w:p>
        </w:tc>
        <w:tc>
          <w:tcPr>
            <w:tcW w:w="1067" w:type="dxa"/>
            <w:gridSpan w:val="2"/>
            <w:vAlign w:val="center"/>
          </w:tcPr>
          <w:p w14:paraId="2D9F6468" w14:textId="77777777" w:rsidR="007C71F9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56DBABA4" w14:textId="77777777" w:rsidR="007C71F9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7" w:type="dxa"/>
            <w:vAlign w:val="center"/>
          </w:tcPr>
          <w:p w14:paraId="4454A5D1" w14:textId="77777777" w:rsidR="007C71F9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7E6A2AB3" w14:textId="77777777" w:rsidR="007C71F9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49F504D2" w14:textId="77777777" w:rsidR="007C71F9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</w:tr>
      <w:tr w:rsidR="007C71F9" w14:paraId="5170235F" w14:textId="77777777" w:rsidTr="00FD1EAD">
        <w:trPr>
          <w:trHeight w:val="567"/>
          <w:jc w:val="center"/>
        </w:trPr>
        <w:tc>
          <w:tcPr>
            <w:tcW w:w="5582" w:type="dxa"/>
            <w:gridSpan w:val="4"/>
            <w:vAlign w:val="center"/>
          </w:tcPr>
          <w:p w14:paraId="62EA36E2" w14:textId="5A9789D5" w:rsidR="007C71F9" w:rsidRPr="00C114F3" w:rsidRDefault="007C71F9" w:rsidP="00357AE9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C114F3">
              <w:rPr>
                <w:rFonts w:asciiTheme="minorHAnsi" w:eastAsia="Times New Roman" w:hAnsiTheme="minorHAnsi" w:cstheme="minorHAnsi"/>
                <w:lang w:eastAsia="en-GB"/>
              </w:rPr>
              <w:t xml:space="preserve">Elicit thoughts, ideas, and health beliefs from the individuals </w:t>
            </w:r>
          </w:p>
        </w:tc>
        <w:tc>
          <w:tcPr>
            <w:tcW w:w="1067" w:type="dxa"/>
            <w:gridSpan w:val="2"/>
            <w:vAlign w:val="center"/>
          </w:tcPr>
          <w:p w14:paraId="4E486A06" w14:textId="77777777" w:rsidR="007C71F9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4B183907" w14:textId="77777777" w:rsidR="007C71F9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7" w:type="dxa"/>
            <w:vAlign w:val="center"/>
          </w:tcPr>
          <w:p w14:paraId="7B509B01" w14:textId="77777777" w:rsidR="007C71F9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5E5770EB" w14:textId="77777777" w:rsidR="007C71F9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5B93D570" w14:textId="77777777" w:rsidR="007C71F9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</w:tr>
      <w:tr w:rsidR="007C71F9" w14:paraId="63ADC583" w14:textId="77777777" w:rsidTr="00FD1EAD">
        <w:trPr>
          <w:trHeight w:val="567"/>
          <w:jc w:val="center"/>
        </w:trPr>
        <w:tc>
          <w:tcPr>
            <w:tcW w:w="5582" w:type="dxa"/>
            <w:gridSpan w:val="4"/>
            <w:vAlign w:val="center"/>
          </w:tcPr>
          <w:p w14:paraId="5FE54EB0" w14:textId="534C4E68" w:rsidR="007C71F9" w:rsidRPr="00C114F3" w:rsidRDefault="007C71F9" w:rsidP="00357AE9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C114F3">
              <w:rPr>
                <w:rFonts w:asciiTheme="minorHAnsi" w:eastAsia="Times New Roman" w:hAnsiTheme="minorHAnsi" w:cstheme="minorHAnsi"/>
                <w:lang w:eastAsia="en-GB"/>
              </w:rPr>
              <w:t>Give clear, jargon free explanations which will include challenging misconceptions</w:t>
            </w:r>
          </w:p>
        </w:tc>
        <w:tc>
          <w:tcPr>
            <w:tcW w:w="1067" w:type="dxa"/>
            <w:gridSpan w:val="2"/>
            <w:vAlign w:val="center"/>
          </w:tcPr>
          <w:p w14:paraId="7B0896D1" w14:textId="77777777" w:rsidR="007C71F9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138ECAD0" w14:textId="77777777" w:rsidR="007C71F9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7" w:type="dxa"/>
            <w:vAlign w:val="center"/>
          </w:tcPr>
          <w:p w14:paraId="68073CD7" w14:textId="77777777" w:rsidR="007C71F9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78B5F58B" w14:textId="77777777" w:rsidR="007C71F9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7799D5D8" w14:textId="77777777" w:rsidR="007C71F9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</w:tr>
      <w:tr w:rsidR="007C71F9" w14:paraId="7B21BB22" w14:textId="77777777" w:rsidTr="00FD1EAD">
        <w:trPr>
          <w:trHeight w:val="567"/>
          <w:jc w:val="center"/>
        </w:trPr>
        <w:tc>
          <w:tcPr>
            <w:tcW w:w="5582" w:type="dxa"/>
            <w:gridSpan w:val="4"/>
            <w:vAlign w:val="center"/>
          </w:tcPr>
          <w:p w14:paraId="1F7134A0" w14:textId="3168BCA1" w:rsidR="007C71F9" w:rsidRPr="00C114F3" w:rsidRDefault="007C71F9" w:rsidP="00357AE9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C114F3">
              <w:rPr>
                <w:rFonts w:asciiTheme="minorHAnsi" w:eastAsia="Times New Roman" w:hAnsiTheme="minorHAnsi" w:cstheme="minorHAnsi"/>
                <w:lang w:eastAsia="en-GB"/>
              </w:rPr>
              <w:t>Ensure information provision is timely and appropriate and doesn’t interrupt the consultation dialogue</w:t>
            </w:r>
          </w:p>
        </w:tc>
        <w:tc>
          <w:tcPr>
            <w:tcW w:w="1067" w:type="dxa"/>
            <w:gridSpan w:val="2"/>
            <w:vAlign w:val="center"/>
          </w:tcPr>
          <w:p w14:paraId="54FC99EB" w14:textId="77777777" w:rsidR="007C71F9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79A9A442" w14:textId="77777777" w:rsidR="007C71F9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7" w:type="dxa"/>
            <w:vAlign w:val="center"/>
          </w:tcPr>
          <w:p w14:paraId="7C0F7AA6" w14:textId="77777777" w:rsidR="007C71F9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78E12A1D" w14:textId="77777777" w:rsidR="007C71F9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71198575" w14:textId="77777777" w:rsidR="007C71F9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</w:tr>
      <w:tr w:rsidR="007C71F9" w14:paraId="2BC3089F" w14:textId="77777777" w:rsidTr="00FD1EAD">
        <w:trPr>
          <w:trHeight w:val="567"/>
          <w:jc w:val="center"/>
        </w:trPr>
        <w:tc>
          <w:tcPr>
            <w:tcW w:w="5582" w:type="dxa"/>
            <w:gridSpan w:val="4"/>
            <w:vAlign w:val="center"/>
          </w:tcPr>
          <w:p w14:paraId="0A7A45AC" w14:textId="1A1945F5" w:rsidR="007C71F9" w:rsidRPr="00C114F3" w:rsidRDefault="007C71F9" w:rsidP="00357AE9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C114F3">
              <w:rPr>
                <w:rFonts w:asciiTheme="minorHAnsi" w:eastAsia="Times New Roman" w:hAnsiTheme="minorHAnsi" w:cstheme="minorHAnsi"/>
                <w:lang w:eastAsia="en-GB"/>
              </w:rPr>
              <w:t>Support a patient to funnel and sift through information and make decisions which are right for them</w:t>
            </w:r>
          </w:p>
        </w:tc>
        <w:tc>
          <w:tcPr>
            <w:tcW w:w="1067" w:type="dxa"/>
            <w:gridSpan w:val="2"/>
            <w:vAlign w:val="center"/>
          </w:tcPr>
          <w:p w14:paraId="0FCF8977" w14:textId="77777777" w:rsidR="007C71F9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27D953A1" w14:textId="77777777" w:rsidR="007C71F9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7" w:type="dxa"/>
            <w:vAlign w:val="center"/>
          </w:tcPr>
          <w:p w14:paraId="576A0035" w14:textId="77777777" w:rsidR="007C71F9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1896DE5A" w14:textId="77777777" w:rsidR="007C71F9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6EDCE827" w14:textId="77777777" w:rsidR="007C71F9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</w:tr>
      <w:tr w:rsidR="007C71F9" w14:paraId="636C0D8B" w14:textId="77777777" w:rsidTr="00FD1EAD">
        <w:trPr>
          <w:trHeight w:val="567"/>
          <w:jc w:val="center"/>
        </w:trPr>
        <w:tc>
          <w:tcPr>
            <w:tcW w:w="5582" w:type="dxa"/>
            <w:gridSpan w:val="4"/>
            <w:vAlign w:val="center"/>
          </w:tcPr>
          <w:p w14:paraId="11160349" w14:textId="569D76D5" w:rsidR="007C71F9" w:rsidRPr="00C114F3" w:rsidRDefault="007C71F9" w:rsidP="00357AE9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C114F3">
              <w:rPr>
                <w:rFonts w:asciiTheme="minorHAnsi" w:eastAsia="Times New Roman" w:hAnsiTheme="minorHAnsi" w:cstheme="minorHAnsi"/>
                <w:lang w:eastAsia="en-GB"/>
              </w:rPr>
              <w:t>Use open questions to explore issues and elicit ideas</w:t>
            </w:r>
          </w:p>
        </w:tc>
        <w:tc>
          <w:tcPr>
            <w:tcW w:w="1067" w:type="dxa"/>
            <w:gridSpan w:val="2"/>
            <w:vAlign w:val="center"/>
          </w:tcPr>
          <w:p w14:paraId="1488D1DA" w14:textId="77777777" w:rsidR="007C71F9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5FE752DD" w14:textId="77777777" w:rsidR="007C71F9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7" w:type="dxa"/>
            <w:vAlign w:val="center"/>
          </w:tcPr>
          <w:p w14:paraId="4862CABE" w14:textId="77777777" w:rsidR="007C71F9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1108A86D" w14:textId="77777777" w:rsidR="007C71F9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1432296E" w14:textId="77777777" w:rsidR="007C71F9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</w:tr>
      <w:tr w:rsidR="007C71F9" w14:paraId="5513D1F8" w14:textId="77777777" w:rsidTr="00FD1EAD">
        <w:trPr>
          <w:trHeight w:val="567"/>
          <w:jc w:val="center"/>
        </w:trPr>
        <w:tc>
          <w:tcPr>
            <w:tcW w:w="5582" w:type="dxa"/>
            <w:gridSpan w:val="4"/>
            <w:vAlign w:val="center"/>
          </w:tcPr>
          <w:p w14:paraId="6EFED7B2" w14:textId="104EE10F" w:rsidR="007C71F9" w:rsidRPr="00C114F3" w:rsidRDefault="007C71F9" w:rsidP="00357AE9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C114F3">
              <w:rPr>
                <w:rFonts w:asciiTheme="minorHAnsi" w:eastAsia="Times New Roman" w:hAnsiTheme="minorHAnsi" w:cstheme="minorHAnsi"/>
                <w:lang w:eastAsia="en-GB"/>
              </w:rPr>
              <w:t xml:space="preserve">Use active listening skills, </w:t>
            </w:r>
            <w:r w:rsidR="00357AE9" w:rsidRPr="00C114F3">
              <w:rPr>
                <w:rFonts w:asciiTheme="minorHAnsi" w:eastAsia="Times New Roman" w:hAnsiTheme="minorHAnsi" w:cstheme="minorHAnsi"/>
                <w:lang w:eastAsia="en-GB"/>
              </w:rPr>
              <w:t>reflections,</w:t>
            </w:r>
            <w:r w:rsidRPr="00C114F3">
              <w:rPr>
                <w:rFonts w:asciiTheme="minorHAnsi" w:eastAsia="Times New Roman" w:hAnsiTheme="minorHAnsi" w:cstheme="minorHAnsi"/>
                <w:lang w:eastAsia="en-GB"/>
              </w:rPr>
              <w:t xml:space="preserve"> and summarising</w:t>
            </w:r>
          </w:p>
        </w:tc>
        <w:tc>
          <w:tcPr>
            <w:tcW w:w="1067" w:type="dxa"/>
            <w:gridSpan w:val="2"/>
            <w:vAlign w:val="center"/>
          </w:tcPr>
          <w:p w14:paraId="41A5B3C9" w14:textId="77777777" w:rsidR="007C71F9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0CEF040F" w14:textId="77777777" w:rsidR="007C71F9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7" w:type="dxa"/>
            <w:vAlign w:val="center"/>
          </w:tcPr>
          <w:p w14:paraId="487B655A" w14:textId="77777777" w:rsidR="007C71F9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40EC067C" w14:textId="77777777" w:rsidR="007C71F9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39C1A641" w14:textId="77777777" w:rsidR="007C71F9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</w:tr>
      <w:tr w:rsidR="007C71F9" w14:paraId="34C8B4F5" w14:textId="77777777" w:rsidTr="00FD1EAD">
        <w:trPr>
          <w:trHeight w:val="567"/>
          <w:jc w:val="center"/>
        </w:trPr>
        <w:tc>
          <w:tcPr>
            <w:tcW w:w="5582" w:type="dxa"/>
            <w:gridSpan w:val="4"/>
            <w:vAlign w:val="center"/>
          </w:tcPr>
          <w:p w14:paraId="35B1E215" w14:textId="6E5BAA39" w:rsidR="007C71F9" w:rsidRPr="00C114F3" w:rsidRDefault="007C71F9" w:rsidP="00357AE9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C114F3">
              <w:rPr>
                <w:rFonts w:asciiTheme="minorHAnsi" w:eastAsia="Times New Roman" w:hAnsiTheme="minorHAnsi" w:cstheme="minorHAnsi"/>
                <w:lang w:eastAsia="en-GB"/>
              </w:rPr>
              <w:t>Take corrective action if I begin to try to persuade the person to do what I think is right for them</w:t>
            </w:r>
          </w:p>
        </w:tc>
        <w:tc>
          <w:tcPr>
            <w:tcW w:w="1067" w:type="dxa"/>
            <w:gridSpan w:val="2"/>
            <w:vAlign w:val="center"/>
          </w:tcPr>
          <w:p w14:paraId="043B132E" w14:textId="77777777" w:rsidR="007C71F9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695B6D20" w14:textId="77777777" w:rsidR="007C71F9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7" w:type="dxa"/>
            <w:vAlign w:val="center"/>
          </w:tcPr>
          <w:p w14:paraId="73766546" w14:textId="77777777" w:rsidR="007C71F9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201829EA" w14:textId="77777777" w:rsidR="007C71F9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5A0CB6AB" w14:textId="77777777" w:rsidR="007C71F9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</w:tr>
      <w:tr w:rsidR="007C71F9" w14:paraId="659A9959" w14:textId="77777777" w:rsidTr="00FD1EAD">
        <w:trPr>
          <w:trHeight w:val="680"/>
          <w:jc w:val="center"/>
        </w:trPr>
        <w:tc>
          <w:tcPr>
            <w:tcW w:w="5582" w:type="dxa"/>
            <w:gridSpan w:val="4"/>
            <w:vAlign w:val="center"/>
          </w:tcPr>
          <w:p w14:paraId="20043344" w14:textId="4D9E5081" w:rsidR="007C71F9" w:rsidRPr="00C114F3" w:rsidRDefault="007C71F9" w:rsidP="00357AE9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C114F3">
              <w:rPr>
                <w:rFonts w:asciiTheme="minorHAnsi" w:eastAsia="Times New Roman" w:hAnsiTheme="minorHAnsi" w:cstheme="minorHAnsi"/>
                <w:lang w:eastAsia="en-GB"/>
              </w:rPr>
              <w:t>Express my concerns and challenge people without telling/lecturing</w:t>
            </w:r>
          </w:p>
        </w:tc>
        <w:tc>
          <w:tcPr>
            <w:tcW w:w="1067" w:type="dxa"/>
            <w:gridSpan w:val="2"/>
            <w:vAlign w:val="center"/>
          </w:tcPr>
          <w:p w14:paraId="5C2F6F60" w14:textId="77777777" w:rsidR="007C71F9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22D08E25" w14:textId="77777777" w:rsidR="007C71F9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7" w:type="dxa"/>
            <w:vAlign w:val="center"/>
          </w:tcPr>
          <w:p w14:paraId="35E9D3DE" w14:textId="77777777" w:rsidR="007C71F9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6671CEDA" w14:textId="77777777" w:rsidR="007C71F9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37196DEB" w14:textId="77777777" w:rsidR="007C71F9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</w:tr>
      <w:tr w:rsidR="007C71F9" w14:paraId="3096072D" w14:textId="77777777" w:rsidTr="00FD1EAD">
        <w:trPr>
          <w:trHeight w:val="680"/>
          <w:jc w:val="center"/>
        </w:trPr>
        <w:tc>
          <w:tcPr>
            <w:tcW w:w="5582" w:type="dxa"/>
            <w:gridSpan w:val="4"/>
            <w:vAlign w:val="center"/>
          </w:tcPr>
          <w:p w14:paraId="6A147E15" w14:textId="4D83522F" w:rsidR="007C71F9" w:rsidRPr="00C114F3" w:rsidRDefault="007C71F9" w:rsidP="00357AE9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C114F3">
              <w:rPr>
                <w:rFonts w:asciiTheme="minorHAnsi" w:eastAsia="Times New Roman" w:hAnsiTheme="minorHAnsi" w:cstheme="minorHAnsi"/>
                <w:lang w:eastAsia="en-GB"/>
              </w:rPr>
              <w:t>Recognise when formal goal setting and action planning might not be appropriate</w:t>
            </w:r>
          </w:p>
        </w:tc>
        <w:tc>
          <w:tcPr>
            <w:tcW w:w="1067" w:type="dxa"/>
            <w:gridSpan w:val="2"/>
            <w:vAlign w:val="center"/>
          </w:tcPr>
          <w:p w14:paraId="2F35D953" w14:textId="77777777" w:rsidR="007C71F9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3FDF1BFF" w14:textId="77777777" w:rsidR="007C71F9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7" w:type="dxa"/>
            <w:vAlign w:val="center"/>
          </w:tcPr>
          <w:p w14:paraId="6D41CD1E" w14:textId="77777777" w:rsidR="007C71F9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1066DCAE" w14:textId="77777777" w:rsidR="007C71F9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552CBE86" w14:textId="77777777" w:rsidR="007C71F9" w:rsidRPr="004925C2" w:rsidRDefault="007C71F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</w:tr>
      <w:tr w:rsidR="00357AE9" w14:paraId="11E8C4E1" w14:textId="77777777" w:rsidTr="00FD1EAD">
        <w:trPr>
          <w:trHeight w:val="340"/>
          <w:jc w:val="center"/>
        </w:trPr>
        <w:tc>
          <w:tcPr>
            <w:tcW w:w="10920" w:type="dxa"/>
            <w:gridSpan w:val="11"/>
            <w:shd w:val="clear" w:color="auto" w:fill="B8CCE4" w:themeFill="accent1" w:themeFillTint="66"/>
            <w:vAlign w:val="center"/>
          </w:tcPr>
          <w:p w14:paraId="5FDF3B09" w14:textId="3E5E6A09" w:rsidR="00357AE9" w:rsidRPr="004925C2" w:rsidRDefault="00357AE9" w:rsidP="00357AE9">
            <w:pPr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>Setting up a care planning consultation</w:t>
            </w:r>
          </w:p>
        </w:tc>
      </w:tr>
      <w:tr w:rsidR="00357AE9" w14:paraId="2F2C5FEE" w14:textId="77777777" w:rsidTr="00FD1EAD">
        <w:trPr>
          <w:trHeight w:val="567"/>
          <w:jc w:val="center"/>
        </w:trPr>
        <w:tc>
          <w:tcPr>
            <w:tcW w:w="5582" w:type="dxa"/>
            <w:gridSpan w:val="4"/>
            <w:vAlign w:val="center"/>
          </w:tcPr>
          <w:p w14:paraId="217E7977" w14:textId="5F585CB2" w:rsidR="00357AE9" w:rsidRPr="00C114F3" w:rsidRDefault="00357AE9" w:rsidP="00357AE9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C114F3">
              <w:rPr>
                <w:rFonts w:asciiTheme="minorHAnsi" w:eastAsia="Times New Roman" w:hAnsiTheme="minorHAnsi" w:cstheme="minorHAnsi"/>
                <w:lang w:eastAsia="en-GB"/>
              </w:rPr>
              <w:t>I have a clear understanding of the purpose of care planning and the overall structure of the care planning consultation and how it differs from usual care</w:t>
            </w:r>
          </w:p>
        </w:tc>
        <w:tc>
          <w:tcPr>
            <w:tcW w:w="1067" w:type="dxa"/>
            <w:gridSpan w:val="2"/>
            <w:vAlign w:val="center"/>
          </w:tcPr>
          <w:p w14:paraId="0C067F0F" w14:textId="77777777" w:rsidR="00357AE9" w:rsidRPr="004925C2" w:rsidRDefault="00357AE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70451818" w14:textId="77777777" w:rsidR="00357AE9" w:rsidRPr="004925C2" w:rsidRDefault="00357AE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7" w:type="dxa"/>
            <w:vAlign w:val="center"/>
          </w:tcPr>
          <w:p w14:paraId="25BA5305" w14:textId="77777777" w:rsidR="00357AE9" w:rsidRPr="004925C2" w:rsidRDefault="00357AE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780FBBDB" w14:textId="77777777" w:rsidR="00357AE9" w:rsidRPr="004925C2" w:rsidRDefault="00357AE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0EA6C6FC" w14:textId="77777777" w:rsidR="00357AE9" w:rsidRPr="004925C2" w:rsidRDefault="00357AE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</w:tr>
      <w:tr w:rsidR="00357AE9" w14:paraId="6CC571BE" w14:textId="77777777" w:rsidTr="00FD1EAD">
        <w:trPr>
          <w:trHeight w:val="680"/>
          <w:jc w:val="center"/>
        </w:trPr>
        <w:tc>
          <w:tcPr>
            <w:tcW w:w="5582" w:type="dxa"/>
            <w:gridSpan w:val="4"/>
            <w:vAlign w:val="center"/>
          </w:tcPr>
          <w:p w14:paraId="01687952" w14:textId="5BE8F9EB" w:rsidR="00357AE9" w:rsidRPr="00C114F3" w:rsidRDefault="00357AE9" w:rsidP="00357AE9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C114F3">
              <w:rPr>
                <w:rFonts w:asciiTheme="minorHAnsi" w:eastAsia="Times New Roman" w:hAnsiTheme="minorHAnsi" w:cstheme="minorHAnsi"/>
                <w:lang w:eastAsia="en-GB"/>
              </w:rPr>
              <w:t>I feel confident to set the scene with a patient about the overall care planning consultation</w:t>
            </w:r>
          </w:p>
        </w:tc>
        <w:tc>
          <w:tcPr>
            <w:tcW w:w="1067" w:type="dxa"/>
            <w:gridSpan w:val="2"/>
            <w:vAlign w:val="center"/>
          </w:tcPr>
          <w:p w14:paraId="20030034" w14:textId="77777777" w:rsidR="00357AE9" w:rsidRPr="004925C2" w:rsidRDefault="00357AE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2E2B9453" w14:textId="77777777" w:rsidR="00357AE9" w:rsidRPr="004925C2" w:rsidRDefault="00357AE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7" w:type="dxa"/>
            <w:vAlign w:val="center"/>
          </w:tcPr>
          <w:p w14:paraId="58E5F36E" w14:textId="77777777" w:rsidR="00357AE9" w:rsidRPr="004925C2" w:rsidRDefault="00357AE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08B898CC" w14:textId="77777777" w:rsidR="00357AE9" w:rsidRPr="004925C2" w:rsidRDefault="00357AE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2CCA6D07" w14:textId="77777777" w:rsidR="00357AE9" w:rsidRPr="004925C2" w:rsidRDefault="00357AE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</w:tr>
      <w:tr w:rsidR="00357AE9" w14:paraId="432A50EA" w14:textId="77777777" w:rsidTr="00FD1EAD">
        <w:trPr>
          <w:trHeight w:val="340"/>
          <w:jc w:val="center"/>
        </w:trPr>
        <w:tc>
          <w:tcPr>
            <w:tcW w:w="10920" w:type="dxa"/>
            <w:gridSpan w:val="11"/>
            <w:shd w:val="clear" w:color="auto" w:fill="B8CCE4" w:themeFill="accent1" w:themeFillTint="66"/>
            <w:vAlign w:val="center"/>
          </w:tcPr>
          <w:p w14:paraId="549A6BE7" w14:textId="2E71ED9E" w:rsidR="00357AE9" w:rsidRPr="004925C2" w:rsidRDefault="00357AE9" w:rsidP="00357AE9">
            <w:pPr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>Sharing stories</w:t>
            </w:r>
          </w:p>
        </w:tc>
      </w:tr>
      <w:tr w:rsidR="00357AE9" w14:paraId="22A2B14E" w14:textId="77777777" w:rsidTr="00FD1EAD">
        <w:trPr>
          <w:trHeight w:val="680"/>
          <w:jc w:val="center"/>
        </w:trPr>
        <w:tc>
          <w:tcPr>
            <w:tcW w:w="5582" w:type="dxa"/>
            <w:gridSpan w:val="4"/>
            <w:vAlign w:val="center"/>
          </w:tcPr>
          <w:p w14:paraId="6954ECB4" w14:textId="2CF18C56" w:rsidR="00357AE9" w:rsidRPr="00C114F3" w:rsidRDefault="00357AE9" w:rsidP="00357AE9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C114F3">
              <w:rPr>
                <w:rFonts w:asciiTheme="minorHAnsi" w:eastAsia="Times New Roman" w:hAnsiTheme="minorHAnsi" w:cstheme="minorHAnsi"/>
                <w:lang w:eastAsia="en-GB"/>
              </w:rPr>
              <w:t xml:space="preserve">Elicit a person’s thoughts and beliefs about their health condition </w:t>
            </w:r>
          </w:p>
        </w:tc>
        <w:tc>
          <w:tcPr>
            <w:tcW w:w="1067" w:type="dxa"/>
            <w:gridSpan w:val="2"/>
            <w:vAlign w:val="center"/>
          </w:tcPr>
          <w:p w14:paraId="7A099705" w14:textId="77777777" w:rsidR="00357AE9" w:rsidRPr="004925C2" w:rsidRDefault="00357AE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5CF38EA7" w14:textId="77777777" w:rsidR="00357AE9" w:rsidRPr="004925C2" w:rsidRDefault="00357AE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7" w:type="dxa"/>
            <w:vAlign w:val="center"/>
          </w:tcPr>
          <w:p w14:paraId="06B495FB" w14:textId="77777777" w:rsidR="00357AE9" w:rsidRPr="004925C2" w:rsidRDefault="00357AE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58EA7495" w14:textId="77777777" w:rsidR="00357AE9" w:rsidRPr="004925C2" w:rsidRDefault="00357AE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35874D06" w14:textId="77777777" w:rsidR="00357AE9" w:rsidRPr="004925C2" w:rsidRDefault="00357AE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</w:tr>
      <w:tr w:rsidR="00357AE9" w14:paraId="6EE0BAE4" w14:textId="77777777" w:rsidTr="00FD1EAD">
        <w:trPr>
          <w:trHeight w:val="567"/>
          <w:jc w:val="center"/>
        </w:trPr>
        <w:tc>
          <w:tcPr>
            <w:tcW w:w="5582" w:type="dxa"/>
            <w:gridSpan w:val="4"/>
            <w:vAlign w:val="center"/>
          </w:tcPr>
          <w:p w14:paraId="74DCB7D6" w14:textId="007F73D6" w:rsidR="00357AE9" w:rsidRPr="00C114F3" w:rsidRDefault="00357AE9" w:rsidP="00357AE9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C114F3">
              <w:rPr>
                <w:rFonts w:asciiTheme="minorHAnsi" w:eastAsia="Times New Roman" w:hAnsiTheme="minorHAnsi" w:cstheme="minorHAnsi"/>
                <w:lang w:eastAsia="en-GB"/>
              </w:rPr>
              <w:t>Ensure the key medical issues are discussed clearly, including creating a common understanding of results, targets, risks, and potential treatment options</w:t>
            </w:r>
          </w:p>
        </w:tc>
        <w:tc>
          <w:tcPr>
            <w:tcW w:w="1067" w:type="dxa"/>
            <w:gridSpan w:val="2"/>
            <w:vAlign w:val="center"/>
          </w:tcPr>
          <w:p w14:paraId="5285848D" w14:textId="77777777" w:rsidR="00357AE9" w:rsidRPr="004925C2" w:rsidRDefault="00357AE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673B0025" w14:textId="77777777" w:rsidR="00357AE9" w:rsidRPr="004925C2" w:rsidRDefault="00357AE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7" w:type="dxa"/>
            <w:vAlign w:val="center"/>
          </w:tcPr>
          <w:p w14:paraId="5D816CFF" w14:textId="77777777" w:rsidR="00357AE9" w:rsidRPr="004925C2" w:rsidRDefault="00357AE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493F5F82" w14:textId="77777777" w:rsidR="00357AE9" w:rsidRPr="004925C2" w:rsidRDefault="00357AE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1F3FD525" w14:textId="77777777" w:rsidR="00357AE9" w:rsidRPr="004925C2" w:rsidRDefault="00357AE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</w:tr>
      <w:tr w:rsidR="00357AE9" w14:paraId="55DD0501" w14:textId="77777777" w:rsidTr="00FD1EAD">
        <w:trPr>
          <w:trHeight w:val="567"/>
          <w:jc w:val="center"/>
        </w:trPr>
        <w:tc>
          <w:tcPr>
            <w:tcW w:w="5582" w:type="dxa"/>
            <w:gridSpan w:val="4"/>
            <w:vAlign w:val="center"/>
          </w:tcPr>
          <w:p w14:paraId="2A62AD85" w14:textId="34D00F8E" w:rsidR="00357AE9" w:rsidRPr="00C114F3" w:rsidRDefault="00357AE9" w:rsidP="00357AE9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C114F3">
              <w:rPr>
                <w:rFonts w:asciiTheme="minorHAnsi" w:eastAsia="Times New Roman" w:hAnsiTheme="minorHAnsi" w:cstheme="minorHAnsi"/>
                <w:lang w:eastAsia="en-GB"/>
              </w:rPr>
              <w:t>Ensure all the person’s issues and concerns, as well as my own, are identified</w:t>
            </w:r>
          </w:p>
        </w:tc>
        <w:tc>
          <w:tcPr>
            <w:tcW w:w="1067" w:type="dxa"/>
            <w:gridSpan w:val="2"/>
            <w:vAlign w:val="center"/>
          </w:tcPr>
          <w:p w14:paraId="26A7885B" w14:textId="77777777" w:rsidR="00357AE9" w:rsidRPr="004925C2" w:rsidRDefault="00357AE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0426D804" w14:textId="77777777" w:rsidR="00357AE9" w:rsidRPr="004925C2" w:rsidRDefault="00357AE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7" w:type="dxa"/>
            <w:vAlign w:val="center"/>
          </w:tcPr>
          <w:p w14:paraId="6139B378" w14:textId="77777777" w:rsidR="00357AE9" w:rsidRPr="004925C2" w:rsidRDefault="00357AE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7DA6EE43" w14:textId="77777777" w:rsidR="00357AE9" w:rsidRPr="004925C2" w:rsidRDefault="00357AE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080F8138" w14:textId="77777777" w:rsidR="00357AE9" w:rsidRPr="004925C2" w:rsidRDefault="00357AE9" w:rsidP="00357AE9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</w:tr>
      <w:tr w:rsidR="00B53C5D" w14:paraId="407EDDAD" w14:textId="77777777" w:rsidTr="00FD1EAD">
        <w:trPr>
          <w:trHeight w:val="340"/>
          <w:jc w:val="center"/>
        </w:trPr>
        <w:tc>
          <w:tcPr>
            <w:tcW w:w="10920" w:type="dxa"/>
            <w:gridSpan w:val="11"/>
            <w:shd w:val="clear" w:color="auto" w:fill="B8CCE4" w:themeFill="accent1" w:themeFillTint="66"/>
            <w:vAlign w:val="center"/>
          </w:tcPr>
          <w:p w14:paraId="319F1F41" w14:textId="57C4BE45" w:rsidR="00B53C5D" w:rsidRPr="004925C2" w:rsidRDefault="00B53C5D" w:rsidP="00B53C5D">
            <w:pPr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>Exploring and discussing</w:t>
            </w:r>
          </w:p>
        </w:tc>
      </w:tr>
      <w:tr w:rsidR="00B53C5D" w14:paraId="7818CED1" w14:textId="77777777" w:rsidTr="00FD1EAD">
        <w:trPr>
          <w:trHeight w:val="567"/>
          <w:jc w:val="center"/>
        </w:trPr>
        <w:tc>
          <w:tcPr>
            <w:tcW w:w="5582" w:type="dxa"/>
            <w:gridSpan w:val="4"/>
            <w:vAlign w:val="center"/>
          </w:tcPr>
          <w:p w14:paraId="0039C7ED" w14:textId="07B2D9E6" w:rsidR="00B53C5D" w:rsidRPr="00C114F3" w:rsidRDefault="00B53C5D" w:rsidP="00B53C5D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C114F3">
              <w:rPr>
                <w:rFonts w:asciiTheme="minorHAnsi" w:eastAsia="Times New Roman" w:hAnsiTheme="minorHAnsi" w:cstheme="minorHAnsi"/>
                <w:lang w:eastAsia="en-GB"/>
              </w:rPr>
              <w:t>Ensure any important concerns are explored and discussed as fully as possible</w:t>
            </w:r>
          </w:p>
        </w:tc>
        <w:tc>
          <w:tcPr>
            <w:tcW w:w="1067" w:type="dxa"/>
            <w:gridSpan w:val="2"/>
            <w:vAlign w:val="center"/>
          </w:tcPr>
          <w:p w14:paraId="43B77A8E" w14:textId="77777777" w:rsidR="00B53C5D" w:rsidRPr="004925C2" w:rsidRDefault="00B53C5D" w:rsidP="00B53C5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70E580E9" w14:textId="77777777" w:rsidR="00B53C5D" w:rsidRPr="004925C2" w:rsidRDefault="00B53C5D" w:rsidP="00B53C5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7" w:type="dxa"/>
            <w:vAlign w:val="center"/>
          </w:tcPr>
          <w:p w14:paraId="2F8F6561" w14:textId="77777777" w:rsidR="00B53C5D" w:rsidRPr="004925C2" w:rsidRDefault="00B53C5D" w:rsidP="00B53C5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2B310219" w14:textId="77777777" w:rsidR="00B53C5D" w:rsidRPr="004925C2" w:rsidRDefault="00B53C5D" w:rsidP="00B53C5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122A33FB" w14:textId="77777777" w:rsidR="00B53C5D" w:rsidRPr="004925C2" w:rsidRDefault="00B53C5D" w:rsidP="00B53C5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</w:tr>
      <w:tr w:rsidR="00B53C5D" w14:paraId="78DC8A52" w14:textId="77777777" w:rsidTr="00FD1EAD">
        <w:trPr>
          <w:trHeight w:val="567"/>
          <w:jc w:val="center"/>
        </w:trPr>
        <w:tc>
          <w:tcPr>
            <w:tcW w:w="5582" w:type="dxa"/>
            <w:gridSpan w:val="4"/>
            <w:vAlign w:val="center"/>
          </w:tcPr>
          <w:p w14:paraId="1F27958D" w14:textId="735E08F2" w:rsidR="00B53C5D" w:rsidRPr="00C114F3" w:rsidRDefault="00B53C5D" w:rsidP="00B53C5D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C114F3">
              <w:rPr>
                <w:rFonts w:asciiTheme="minorHAnsi" w:eastAsia="Times New Roman" w:hAnsiTheme="minorHAnsi" w:cstheme="minorHAnsi"/>
                <w:lang w:eastAsia="en-GB"/>
              </w:rPr>
              <w:t xml:space="preserve">Gain a common understanding of the priorities from both professional and </w:t>
            </w:r>
            <w:proofErr w:type="gramStart"/>
            <w:r w:rsidRPr="00C114F3">
              <w:rPr>
                <w:rFonts w:asciiTheme="minorHAnsi" w:eastAsia="Times New Roman" w:hAnsiTheme="minorHAnsi" w:cstheme="minorHAnsi"/>
                <w:lang w:eastAsia="en-GB"/>
              </w:rPr>
              <w:t>individuals</w:t>
            </w:r>
            <w:proofErr w:type="gramEnd"/>
            <w:r w:rsidRPr="00C114F3">
              <w:rPr>
                <w:rFonts w:asciiTheme="minorHAnsi" w:eastAsia="Times New Roman" w:hAnsiTheme="minorHAnsi" w:cstheme="minorHAnsi"/>
                <w:lang w:eastAsia="en-GB"/>
              </w:rPr>
              <w:t xml:space="preserve"> perspectives.</w:t>
            </w:r>
          </w:p>
        </w:tc>
        <w:tc>
          <w:tcPr>
            <w:tcW w:w="1067" w:type="dxa"/>
            <w:gridSpan w:val="2"/>
            <w:vAlign w:val="center"/>
          </w:tcPr>
          <w:p w14:paraId="4CA112D8" w14:textId="77777777" w:rsidR="00B53C5D" w:rsidRPr="004925C2" w:rsidRDefault="00B53C5D" w:rsidP="00B53C5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5A5CD364" w14:textId="77777777" w:rsidR="00B53C5D" w:rsidRPr="004925C2" w:rsidRDefault="00B53C5D" w:rsidP="00B53C5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7" w:type="dxa"/>
            <w:vAlign w:val="center"/>
          </w:tcPr>
          <w:p w14:paraId="362684E3" w14:textId="77777777" w:rsidR="00B53C5D" w:rsidRPr="004925C2" w:rsidRDefault="00B53C5D" w:rsidP="00B53C5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7EC4BEF8" w14:textId="77777777" w:rsidR="00B53C5D" w:rsidRPr="004925C2" w:rsidRDefault="00B53C5D" w:rsidP="00B53C5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5CDF2D5F" w14:textId="77777777" w:rsidR="00B53C5D" w:rsidRPr="004925C2" w:rsidRDefault="00B53C5D" w:rsidP="00B53C5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</w:tr>
      <w:tr w:rsidR="00B53C5D" w14:paraId="6E6F8903" w14:textId="77777777" w:rsidTr="00FD1EAD">
        <w:trPr>
          <w:trHeight w:val="567"/>
          <w:jc w:val="center"/>
        </w:trPr>
        <w:tc>
          <w:tcPr>
            <w:tcW w:w="5582" w:type="dxa"/>
            <w:gridSpan w:val="4"/>
            <w:vAlign w:val="center"/>
          </w:tcPr>
          <w:p w14:paraId="4FC13639" w14:textId="59F3B05F" w:rsidR="00B53C5D" w:rsidRPr="00C114F3" w:rsidRDefault="00B53C5D" w:rsidP="00B53C5D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C114F3">
              <w:rPr>
                <w:rFonts w:asciiTheme="minorHAnsi" w:eastAsia="Times New Roman" w:hAnsiTheme="minorHAnsi" w:cstheme="minorHAnsi"/>
                <w:lang w:eastAsia="en-GB"/>
              </w:rPr>
              <w:t>Support the individual to prioritise a person-centred goal</w:t>
            </w:r>
          </w:p>
        </w:tc>
        <w:tc>
          <w:tcPr>
            <w:tcW w:w="1067" w:type="dxa"/>
            <w:gridSpan w:val="2"/>
            <w:vAlign w:val="center"/>
          </w:tcPr>
          <w:p w14:paraId="424A0BD6" w14:textId="77777777" w:rsidR="00B53C5D" w:rsidRPr="004925C2" w:rsidRDefault="00B53C5D" w:rsidP="00B53C5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2DB4F67F" w14:textId="77777777" w:rsidR="00B53C5D" w:rsidRPr="004925C2" w:rsidRDefault="00B53C5D" w:rsidP="00B53C5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7" w:type="dxa"/>
            <w:vAlign w:val="center"/>
          </w:tcPr>
          <w:p w14:paraId="1261333E" w14:textId="77777777" w:rsidR="00B53C5D" w:rsidRPr="004925C2" w:rsidRDefault="00B53C5D" w:rsidP="00B53C5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35F7817A" w14:textId="77777777" w:rsidR="00B53C5D" w:rsidRPr="004925C2" w:rsidRDefault="00B53C5D" w:rsidP="00B53C5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732F08BF" w14:textId="77777777" w:rsidR="00B53C5D" w:rsidRPr="004925C2" w:rsidRDefault="00B53C5D" w:rsidP="00B53C5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</w:tr>
    </w:tbl>
    <w:p w14:paraId="10A508A9" w14:textId="77777777" w:rsidR="00FD1EAD" w:rsidRDefault="00FD1EAD">
      <w:r>
        <w:br w:type="page"/>
      </w:r>
    </w:p>
    <w:tbl>
      <w:tblPr>
        <w:tblStyle w:val="TableGrid"/>
        <w:tblW w:w="10920" w:type="dxa"/>
        <w:jc w:val="center"/>
        <w:tblLook w:val="04A0" w:firstRow="1" w:lastRow="0" w:firstColumn="1" w:lastColumn="0" w:noHBand="0" w:noVBand="1"/>
      </w:tblPr>
      <w:tblGrid>
        <w:gridCol w:w="5582"/>
        <w:gridCol w:w="1067"/>
        <w:gridCol w:w="1068"/>
        <w:gridCol w:w="1067"/>
        <w:gridCol w:w="1068"/>
        <w:gridCol w:w="1068"/>
      </w:tblGrid>
      <w:tr w:rsidR="00FD1EAD" w14:paraId="1AC9A37B" w14:textId="77777777" w:rsidTr="00FD1EAD">
        <w:trPr>
          <w:trHeight w:val="340"/>
          <w:jc w:val="center"/>
        </w:trPr>
        <w:tc>
          <w:tcPr>
            <w:tcW w:w="10920" w:type="dxa"/>
            <w:gridSpan w:val="6"/>
            <w:shd w:val="clear" w:color="auto" w:fill="B8CCE4" w:themeFill="accent1" w:themeFillTint="66"/>
            <w:vAlign w:val="center"/>
          </w:tcPr>
          <w:p w14:paraId="2ECD7336" w14:textId="592C3974" w:rsidR="00FD1EAD" w:rsidRPr="004925C2" w:rsidRDefault="00FD1EAD" w:rsidP="00FD1EAD">
            <w:pPr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lastRenderedPageBreak/>
              <w:t>Goal setting</w:t>
            </w:r>
          </w:p>
        </w:tc>
      </w:tr>
      <w:tr w:rsidR="00345320" w14:paraId="401A0446" w14:textId="77777777" w:rsidTr="00FD1EAD">
        <w:trPr>
          <w:trHeight w:val="567"/>
          <w:jc w:val="center"/>
        </w:trPr>
        <w:tc>
          <w:tcPr>
            <w:tcW w:w="5582" w:type="dxa"/>
            <w:vAlign w:val="center"/>
          </w:tcPr>
          <w:p w14:paraId="4D170B98" w14:textId="148513A1" w:rsidR="00345320" w:rsidRPr="00C114F3" w:rsidRDefault="00FD1EAD" w:rsidP="00B53C5D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C114F3">
              <w:rPr>
                <w:rFonts w:asciiTheme="minorHAnsi" w:eastAsia="Times New Roman" w:hAnsiTheme="minorHAnsi" w:cstheme="minorHAnsi"/>
                <w:lang w:eastAsia="en-GB"/>
              </w:rPr>
              <w:t>Support the person to identify personally important goals</w:t>
            </w:r>
          </w:p>
        </w:tc>
        <w:tc>
          <w:tcPr>
            <w:tcW w:w="1067" w:type="dxa"/>
            <w:vAlign w:val="center"/>
          </w:tcPr>
          <w:p w14:paraId="0824B4D1" w14:textId="77777777" w:rsidR="00345320" w:rsidRPr="004925C2" w:rsidRDefault="00345320" w:rsidP="00B53C5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03396D4D" w14:textId="77777777" w:rsidR="00345320" w:rsidRPr="004925C2" w:rsidRDefault="00345320" w:rsidP="00B53C5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7" w:type="dxa"/>
            <w:vAlign w:val="center"/>
          </w:tcPr>
          <w:p w14:paraId="4D22DF5D" w14:textId="77777777" w:rsidR="00345320" w:rsidRPr="004925C2" w:rsidRDefault="00345320" w:rsidP="00B53C5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4DDFDC10" w14:textId="77777777" w:rsidR="00345320" w:rsidRPr="004925C2" w:rsidRDefault="00345320" w:rsidP="00B53C5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200A2429" w14:textId="77777777" w:rsidR="00345320" w:rsidRPr="004925C2" w:rsidRDefault="00345320" w:rsidP="00B53C5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</w:tr>
      <w:tr w:rsidR="00FD1EAD" w14:paraId="3712FD27" w14:textId="77777777" w:rsidTr="00FD1EAD">
        <w:trPr>
          <w:trHeight w:val="567"/>
          <w:jc w:val="center"/>
        </w:trPr>
        <w:tc>
          <w:tcPr>
            <w:tcW w:w="5582" w:type="dxa"/>
            <w:vAlign w:val="center"/>
          </w:tcPr>
          <w:p w14:paraId="264188C5" w14:textId="2F7761A7" w:rsidR="00FD1EAD" w:rsidRPr="00C114F3" w:rsidRDefault="00FD1EAD" w:rsidP="00FD1EAD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C114F3">
              <w:rPr>
                <w:rFonts w:asciiTheme="minorHAnsi" w:eastAsia="Times New Roman" w:hAnsiTheme="minorHAnsi" w:cstheme="minorHAnsi"/>
                <w:lang w:eastAsia="en-GB"/>
              </w:rPr>
              <w:t>Ensure the goals are specific, measurable and have a review date</w:t>
            </w:r>
          </w:p>
        </w:tc>
        <w:tc>
          <w:tcPr>
            <w:tcW w:w="1067" w:type="dxa"/>
            <w:vAlign w:val="center"/>
          </w:tcPr>
          <w:p w14:paraId="3B28A6BD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21916AD7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7" w:type="dxa"/>
            <w:vAlign w:val="center"/>
          </w:tcPr>
          <w:p w14:paraId="62BC8D33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7681C839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6BEB25B8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</w:tr>
      <w:tr w:rsidR="00FD1EAD" w14:paraId="36D37369" w14:textId="77777777" w:rsidTr="00FD1EAD">
        <w:trPr>
          <w:trHeight w:val="567"/>
          <w:jc w:val="center"/>
        </w:trPr>
        <w:tc>
          <w:tcPr>
            <w:tcW w:w="5582" w:type="dxa"/>
            <w:vAlign w:val="center"/>
          </w:tcPr>
          <w:p w14:paraId="27A842AD" w14:textId="11EA2201" w:rsidR="00FD1EAD" w:rsidRPr="00C114F3" w:rsidRDefault="00FD1EAD" w:rsidP="00FD1EAD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C114F3">
              <w:rPr>
                <w:rFonts w:asciiTheme="minorHAnsi" w:eastAsia="Times New Roman" w:hAnsiTheme="minorHAnsi" w:cstheme="minorHAnsi"/>
                <w:lang w:eastAsia="en-GB"/>
              </w:rPr>
              <w:t xml:space="preserve">Ensure the goal has been assessed in terms of its importance and relevance to the individual </w:t>
            </w:r>
          </w:p>
        </w:tc>
        <w:tc>
          <w:tcPr>
            <w:tcW w:w="1067" w:type="dxa"/>
            <w:vAlign w:val="center"/>
          </w:tcPr>
          <w:p w14:paraId="7D12A7CF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4FBC9C8B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7" w:type="dxa"/>
            <w:vAlign w:val="center"/>
          </w:tcPr>
          <w:p w14:paraId="11CE7384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38323B76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7A1FF3A8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</w:tr>
      <w:tr w:rsidR="00FD1EAD" w14:paraId="06929595" w14:textId="77777777" w:rsidTr="00FD1EAD">
        <w:trPr>
          <w:trHeight w:val="340"/>
          <w:jc w:val="center"/>
        </w:trPr>
        <w:tc>
          <w:tcPr>
            <w:tcW w:w="10920" w:type="dxa"/>
            <w:gridSpan w:val="6"/>
            <w:shd w:val="clear" w:color="auto" w:fill="B8CCE4" w:themeFill="accent1" w:themeFillTint="66"/>
            <w:vAlign w:val="center"/>
          </w:tcPr>
          <w:p w14:paraId="68685BB1" w14:textId="68665391" w:rsidR="00FD1EAD" w:rsidRPr="004925C2" w:rsidRDefault="00FD1EAD" w:rsidP="00FD1EAD">
            <w:pPr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Action planning</w:t>
            </w:r>
          </w:p>
        </w:tc>
      </w:tr>
      <w:tr w:rsidR="00FD1EAD" w14:paraId="55BFFB0E" w14:textId="77777777" w:rsidTr="00FD1EAD">
        <w:trPr>
          <w:trHeight w:val="567"/>
          <w:jc w:val="center"/>
        </w:trPr>
        <w:tc>
          <w:tcPr>
            <w:tcW w:w="5582" w:type="dxa"/>
          </w:tcPr>
          <w:p w14:paraId="304B6E24" w14:textId="3D2DFB1C" w:rsidR="00FD1EAD" w:rsidRPr="00C114F3" w:rsidRDefault="00FD1EAD" w:rsidP="00FD1EAD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C114F3">
              <w:rPr>
                <w:rFonts w:asciiTheme="minorHAnsi" w:eastAsia="Times New Roman" w:hAnsiTheme="minorHAnsi" w:cstheme="minorHAnsi"/>
                <w:lang w:eastAsia="en-GB"/>
              </w:rPr>
              <w:t xml:space="preserve">Support the individual to generate and arrive at their own solutions </w:t>
            </w:r>
          </w:p>
        </w:tc>
        <w:tc>
          <w:tcPr>
            <w:tcW w:w="1067" w:type="dxa"/>
            <w:vAlign w:val="center"/>
          </w:tcPr>
          <w:p w14:paraId="58CD3152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52E9F340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7" w:type="dxa"/>
            <w:vAlign w:val="center"/>
          </w:tcPr>
          <w:p w14:paraId="7425BDA1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66E8D275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0CDEADD8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</w:tr>
      <w:tr w:rsidR="00FD1EAD" w14:paraId="4EA5CB0A" w14:textId="77777777" w:rsidTr="00FD1EAD">
        <w:trPr>
          <w:trHeight w:val="567"/>
          <w:jc w:val="center"/>
        </w:trPr>
        <w:tc>
          <w:tcPr>
            <w:tcW w:w="5582" w:type="dxa"/>
          </w:tcPr>
          <w:p w14:paraId="27BF32ED" w14:textId="28072655" w:rsidR="00FD1EAD" w:rsidRPr="00C114F3" w:rsidRDefault="00FD1EAD" w:rsidP="00FD1EAD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C114F3">
              <w:rPr>
                <w:rFonts w:asciiTheme="minorHAnsi" w:eastAsia="Times New Roman" w:hAnsiTheme="minorHAnsi" w:cstheme="minorHAnsi"/>
                <w:lang w:eastAsia="en-GB"/>
              </w:rPr>
              <w:t>Explore self-efficacy (confidence), barriers and support mechanisms</w:t>
            </w:r>
          </w:p>
        </w:tc>
        <w:tc>
          <w:tcPr>
            <w:tcW w:w="1067" w:type="dxa"/>
            <w:vAlign w:val="center"/>
          </w:tcPr>
          <w:p w14:paraId="6D116B63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5051A522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7" w:type="dxa"/>
            <w:vAlign w:val="center"/>
          </w:tcPr>
          <w:p w14:paraId="6738E00B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0BF7E5E8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403BBBF0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</w:tr>
      <w:tr w:rsidR="00FD1EAD" w14:paraId="6CFED9AF" w14:textId="77777777" w:rsidTr="00FD1EAD">
        <w:trPr>
          <w:trHeight w:val="567"/>
          <w:jc w:val="center"/>
        </w:trPr>
        <w:tc>
          <w:tcPr>
            <w:tcW w:w="5582" w:type="dxa"/>
          </w:tcPr>
          <w:p w14:paraId="2F1A417C" w14:textId="35565775" w:rsidR="00FD1EAD" w:rsidRPr="00C114F3" w:rsidRDefault="00FD1EAD" w:rsidP="00FD1EAD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C114F3">
              <w:rPr>
                <w:rFonts w:asciiTheme="minorHAnsi" w:eastAsia="Times New Roman" w:hAnsiTheme="minorHAnsi" w:cstheme="minorHAnsi"/>
                <w:lang w:eastAsia="en-GB"/>
              </w:rPr>
              <w:t xml:space="preserve">Use my knowledge of community-based support (more than medicine) to signpost to support </w:t>
            </w:r>
          </w:p>
        </w:tc>
        <w:tc>
          <w:tcPr>
            <w:tcW w:w="1067" w:type="dxa"/>
            <w:vAlign w:val="center"/>
          </w:tcPr>
          <w:p w14:paraId="1D4F10FC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7D4B4C57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7" w:type="dxa"/>
            <w:vAlign w:val="center"/>
          </w:tcPr>
          <w:p w14:paraId="4CBC99AB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7A601CE5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54416CFC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</w:tr>
      <w:tr w:rsidR="00FD1EAD" w14:paraId="7007E67A" w14:textId="77777777" w:rsidTr="00FD1EAD">
        <w:trPr>
          <w:trHeight w:val="567"/>
          <w:jc w:val="center"/>
        </w:trPr>
        <w:tc>
          <w:tcPr>
            <w:tcW w:w="5582" w:type="dxa"/>
          </w:tcPr>
          <w:p w14:paraId="3BEC3E75" w14:textId="4C65EF68" w:rsidR="00FD1EAD" w:rsidRPr="00C114F3" w:rsidRDefault="00FD1EAD" w:rsidP="00FD1EAD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C114F3">
              <w:rPr>
                <w:rFonts w:asciiTheme="minorHAnsi" w:eastAsia="Times New Roman" w:hAnsiTheme="minorHAnsi" w:cstheme="minorHAnsi"/>
                <w:lang w:eastAsia="en-GB"/>
              </w:rPr>
              <w:t>Ensure where appropriate, contingency planning is included in the plan</w:t>
            </w:r>
          </w:p>
        </w:tc>
        <w:tc>
          <w:tcPr>
            <w:tcW w:w="1067" w:type="dxa"/>
            <w:vAlign w:val="center"/>
          </w:tcPr>
          <w:p w14:paraId="7124DF0D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2E8DD9AE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7" w:type="dxa"/>
            <w:vAlign w:val="center"/>
          </w:tcPr>
          <w:p w14:paraId="12E4A7AE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69016BEA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7695E890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</w:tr>
      <w:tr w:rsidR="00FD1EAD" w14:paraId="666979DE" w14:textId="77777777" w:rsidTr="00FD1EAD">
        <w:trPr>
          <w:trHeight w:val="567"/>
          <w:jc w:val="center"/>
        </w:trPr>
        <w:tc>
          <w:tcPr>
            <w:tcW w:w="5582" w:type="dxa"/>
          </w:tcPr>
          <w:p w14:paraId="7BA38215" w14:textId="0DBA8EBD" w:rsidR="00FD1EAD" w:rsidRPr="00C114F3" w:rsidRDefault="00FD1EAD" w:rsidP="00FD1EAD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C114F3">
              <w:rPr>
                <w:rFonts w:asciiTheme="minorHAnsi" w:eastAsia="Times New Roman" w:hAnsiTheme="minorHAnsi" w:cstheme="minorHAnsi"/>
                <w:lang w:eastAsia="en-GB"/>
              </w:rPr>
              <w:t>Set a plan for self-monitoring, self-assessment, or review</w:t>
            </w:r>
          </w:p>
        </w:tc>
        <w:tc>
          <w:tcPr>
            <w:tcW w:w="1067" w:type="dxa"/>
            <w:vAlign w:val="center"/>
          </w:tcPr>
          <w:p w14:paraId="4AC25245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1BDAF79C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7" w:type="dxa"/>
            <w:vAlign w:val="center"/>
          </w:tcPr>
          <w:p w14:paraId="3A59EDA5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26FEA1D8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11939936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</w:tr>
      <w:tr w:rsidR="00FD1EAD" w14:paraId="04702CEE" w14:textId="77777777" w:rsidTr="00FD1EAD">
        <w:trPr>
          <w:trHeight w:val="567"/>
          <w:jc w:val="center"/>
        </w:trPr>
        <w:tc>
          <w:tcPr>
            <w:tcW w:w="5582" w:type="dxa"/>
          </w:tcPr>
          <w:p w14:paraId="58B9514C" w14:textId="490299E3" w:rsidR="00FD1EAD" w:rsidRPr="00C114F3" w:rsidRDefault="00FD1EAD" w:rsidP="00FD1EAD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C114F3">
              <w:rPr>
                <w:rFonts w:asciiTheme="minorHAnsi" w:eastAsia="Times New Roman" w:hAnsiTheme="minorHAnsi" w:cstheme="minorHAnsi"/>
                <w:lang w:eastAsia="en-GB"/>
              </w:rPr>
              <w:t>Ensure a recorded plan which details the specific actions and behaviours which are agreed and set by the individual</w:t>
            </w:r>
          </w:p>
        </w:tc>
        <w:tc>
          <w:tcPr>
            <w:tcW w:w="1067" w:type="dxa"/>
            <w:vAlign w:val="center"/>
          </w:tcPr>
          <w:p w14:paraId="5870A547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7481785F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7" w:type="dxa"/>
            <w:vAlign w:val="center"/>
          </w:tcPr>
          <w:p w14:paraId="25F3BDB7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12C1C9DC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2F69AF20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</w:tr>
      <w:tr w:rsidR="00FD1EAD" w14:paraId="6E9E6083" w14:textId="77777777" w:rsidTr="00FD1EAD">
        <w:trPr>
          <w:trHeight w:val="340"/>
          <w:jc w:val="center"/>
        </w:trPr>
        <w:tc>
          <w:tcPr>
            <w:tcW w:w="10920" w:type="dxa"/>
            <w:gridSpan w:val="6"/>
            <w:shd w:val="clear" w:color="auto" w:fill="B8CCE4" w:themeFill="accent1" w:themeFillTint="66"/>
            <w:vAlign w:val="center"/>
          </w:tcPr>
          <w:p w14:paraId="5462D551" w14:textId="5BBEF4EA" w:rsidR="00FD1EAD" w:rsidRPr="004925C2" w:rsidRDefault="00FD1EAD" w:rsidP="00FD1EAD">
            <w:pPr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 xml:space="preserve">Review </w:t>
            </w:r>
          </w:p>
        </w:tc>
      </w:tr>
      <w:tr w:rsidR="00FD1EAD" w14:paraId="67DC6C66" w14:textId="77777777" w:rsidTr="00FD1EAD">
        <w:trPr>
          <w:trHeight w:val="567"/>
          <w:jc w:val="center"/>
        </w:trPr>
        <w:tc>
          <w:tcPr>
            <w:tcW w:w="5582" w:type="dxa"/>
            <w:vAlign w:val="center"/>
          </w:tcPr>
          <w:p w14:paraId="433F67DB" w14:textId="7BD7D873" w:rsidR="00FD1EAD" w:rsidRPr="00C114F3" w:rsidRDefault="00FD1EAD" w:rsidP="00FD1EAD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C114F3">
              <w:rPr>
                <w:rFonts w:asciiTheme="minorHAnsi" w:eastAsia="Times New Roman" w:hAnsiTheme="minorHAnsi" w:cstheme="minorHAnsi"/>
                <w:lang w:eastAsia="en-GB"/>
              </w:rPr>
              <w:t>I feel confident about including a range of follow up options other than repeat face to face visits behaviours</w:t>
            </w:r>
          </w:p>
        </w:tc>
        <w:tc>
          <w:tcPr>
            <w:tcW w:w="1067" w:type="dxa"/>
            <w:vAlign w:val="center"/>
          </w:tcPr>
          <w:p w14:paraId="7280132C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366C7E4A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7" w:type="dxa"/>
            <w:vAlign w:val="center"/>
          </w:tcPr>
          <w:p w14:paraId="7B35A7BC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5470C2BE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04EBDF26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</w:tr>
      <w:tr w:rsidR="00FD1EAD" w14:paraId="229135DD" w14:textId="77777777" w:rsidTr="00FD1EAD">
        <w:trPr>
          <w:trHeight w:val="567"/>
          <w:jc w:val="center"/>
        </w:trPr>
        <w:tc>
          <w:tcPr>
            <w:tcW w:w="5582" w:type="dxa"/>
            <w:vAlign w:val="center"/>
          </w:tcPr>
          <w:p w14:paraId="05FF8596" w14:textId="2297BC73" w:rsidR="00FD1EAD" w:rsidRPr="00C114F3" w:rsidRDefault="00FD1EAD" w:rsidP="00FD1EAD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C114F3">
              <w:rPr>
                <w:rFonts w:asciiTheme="minorHAnsi" w:eastAsia="Times New Roman" w:hAnsiTheme="minorHAnsi" w:cstheme="minorHAnsi"/>
                <w:lang w:eastAsia="en-GB"/>
              </w:rPr>
              <w:t>I feel able to review a care plan, building on successes and reviewing relapse, ambivalence, and maintenance of behaviour</w:t>
            </w:r>
          </w:p>
        </w:tc>
        <w:tc>
          <w:tcPr>
            <w:tcW w:w="1067" w:type="dxa"/>
            <w:vAlign w:val="center"/>
          </w:tcPr>
          <w:p w14:paraId="36B49081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48187A7F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7" w:type="dxa"/>
            <w:vAlign w:val="center"/>
          </w:tcPr>
          <w:p w14:paraId="6E203C4A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65B5E123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0D8AD81B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</w:tr>
    </w:tbl>
    <w:p w14:paraId="61634213" w14:textId="77777777" w:rsidR="00C114F3" w:rsidRDefault="00C114F3"/>
    <w:tbl>
      <w:tblPr>
        <w:tblStyle w:val="TableGrid"/>
        <w:tblW w:w="10920" w:type="dxa"/>
        <w:jc w:val="center"/>
        <w:tblLook w:val="04A0" w:firstRow="1" w:lastRow="0" w:firstColumn="1" w:lastColumn="0" w:noHBand="0" w:noVBand="1"/>
      </w:tblPr>
      <w:tblGrid>
        <w:gridCol w:w="5582"/>
        <w:gridCol w:w="1067"/>
        <w:gridCol w:w="1068"/>
        <w:gridCol w:w="1067"/>
        <w:gridCol w:w="1068"/>
        <w:gridCol w:w="1068"/>
      </w:tblGrid>
      <w:tr w:rsidR="00FD1EAD" w14:paraId="70DC66D6" w14:textId="77777777" w:rsidTr="00FD1EAD">
        <w:trPr>
          <w:trHeight w:val="340"/>
          <w:jc w:val="center"/>
        </w:trPr>
        <w:tc>
          <w:tcPr>
            <w:tcW w:w="10920" w:type="dxa"/>
            <w:gridSpan w:val="6"/>
            <w:shd w:val="clear" w:color="auto" w:fill="B8CCE4" w:themeFill="accent1" w:themeFillTint="66"/>
            <w:vAlign w:val="center"/>
          </w:tcPr>
          <w:p w14:paraId="6EC75A34" w14:textId="0C623717" w:rsidR="00FD1EAD" w:rsidRPr="00FD1EAD" w:rsidRDefault="00FD1EAD" w:rsidP="00FD1EAD">
            <w:pPr>
              <w:pStyle w:val="ListParagraph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FD1EAD">
              <w:rPr>
                <w:rFonts w:asciiTheme="minorHAnsi" w:eastAsia="Times New Roman" w:hAnsiTheme="minorHAnsi" w:cstheme="minorHAnsi"/>
                <w:b/>
                <w:lang w:eastAsia="en-GB"/>
              </w:rPr>
              <w:t>Disease specific issues around multi-morbidity</w:t>
            </w:r>
          </w:p>
        </w:tc>
      </w:tr>
      <w:tr w:rsidR="00FD1EAD" w14:paraId="79C16B24" w14:textId="77777777" w:rsidTr="00FD1EAD">
        <w:trPr>
          <w:trHeight w:val="567"/>
          <w:jc w:val="center"/>
        </w:trPr>
        <w:tc>
          <w:tcPr>
            <w:tcW w:w="5582" w:type="dxa"/>
            <w:shd w:val="clear" w:color="auto" w:fill="B8CCE4" w:themeFill="accent1" w:themeFillTint="66"/>
            <w:vAlign w:val="center"/>
          </w:tcPr>
          <w:p w14:paraId="1B396E84" w14:textId="78AF85D8" w:rsidR="00FD1EAD" w:rsidRPr="005F17B9" w:rsidRDefault="00FD1EAD" w:rsidP="00FD1EAD">
            <w:pPr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5F17B9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Clinical considerations</w:t>
            </w:r>
          </w:p>
        </w:tc>
        <w:tc>
          <w:tcPr>
            <w:tcW w:w="1067" w:type="dxa"/>
            <w:shd w:val="clear" w:color="auto" w:fill="B8CCE4" w:themeFill="accent1" w:themeFillTint="66"/>
            <w:vAlign w:val="center"/>
          </w:tcPr>
          <w:p w14:paraId="00AEAFE6" w14:textId="77777777" w:rsidR="00FD1EAD" w:rsidRPr="005F17B9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5F17B9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Low</w:t>
            </w:r>
          </w:p>
          <w:p w14:paraId="05517ACC" w14:textId="489ECAEB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5F17B9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1</w:t>
            </w:r>
          </w:p>
        </w:tc>
        <w:tc>
          <w:tcPr>
            <w:tcW w:w="1068" w:type="dxa"/>
            <w:shd w:val="clear" w:color="auto" w:fill="B8CCE4" w:themeFill="accent1" w:themeFillTint="66"/>
            <w:vAlign w:val="center"/>
          </w:tcPr>
          <w:p w14:paraId="21E0AA78" w14:textId="0EDB745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5F17B9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2</w:t>
            </w:r>
          </w:p>
        </w:tc>
        <w:tc>
          <w:tcPr>
            <w:tcW w:w="1067" w:type="dxa"/>
            <w:shd w:val="clear" w:color="auto" w:fill="B8CCE4" w:themeFill="accent1" w:themeFillTint="66"/>
            <w:vAlign w:val="center"/>
          </w:tcPr>
          <w:p w14:paraId="42F88693" w14:textId="140AD9D1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5F17B9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3</w:t>
            </w:r>
          </w:p>
        </w:tc>
        <w:tc>
          <w:tcPr>
            <w:tcW w:w="1068" w:type="dxa"/>
            <w:shd w:val="clear" w:color="auto" w:fill="B8CCE4" w:themeFill="accent1" w:themeFillTint="66"/>
            <w:vAlign w:val="center"/>
          </w:tcPr>
          <w:p w14:paraId="534F8C18" w14:textId="7F52E0D8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5F17B9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4</w:t>
            </w:r>
          </w:p>
        </w:tc>
        <w:tc>
          <w:tcPr>
            <w:tcW w:w="1068" w:type="dxa"/>
            <w:shd w:val="clear" w:color="auto" w:fill="B8CCE4" w:themeFill="accent1" w:themeFillTint="66"/>
            <w:vAlign w:val="center"/>
          </w:tcPr>
          <w:p w14:paraId="2988A7F8" w14:textId="77777777" w:rsidR="00FD1EAD" w:rsidRPr="005F17B9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5F17B9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High</w:t>
            </w:r>
          </w:p>
          <w:p w14:paraId="2DBE54A1" w14:textId="7AA0A55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5F17B9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5</w:t>
            </w:r>
          </w:p>
        </w:tc>
      </w:tr>
      <w:tr w:rsidR="00FD1EAD" w14:paraId="064FE099" w14:textId="77777777" w:rsidTr="00FD1EAD">
        <w:trPr>
          <w:trHeight w:val="567"/>
          <w:jc w:val="center"/>
        </w:trPr>
        <w:tc>
          <w:tcPr>
            <w:tcW w:w="5582" w:type="dxa"/>
          </w:tcPr>
          <w:p w14:paraId="4037B86B" w14:textId="43951FBC" w:rsidR="00FD1EAD" w:rsidRPr="00C114F3" w:rsidRDefault="00FD1EAD" w:rsidP="00FD1EAD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C114F3">
              <w:rPr>
                <w:rFonts w:asciiTheme="minorHAnsi" w:eastAsia="Times New Roman" w:hAnsiTheme="minorHAnsi" w:cstheme="minorHAnsi"/>
                <w:lang w:eastAsia="en-GB"/>
              </w:rPr>
              <w:t>How confident do you feel that your clinical skills can support care and support planning conversations with patients with multiple long-term conditions?</w:t>
            </w:r>
          </w:p>
        </w:tc>
        <w:tc>
          <w:tcPr>
            <w:tcW w:w="1067" w:type="dxa"/>
            <w:vAlign w:val="center"/>
          </w:tcPr>
          <w:p w14:paraId="34AAB039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13373BE6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7" w:type="dxa"/>
            <w:vAlign w:val="center"/>
          </w:tcPr>
          <w:p w14:paraId="49019B14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5DA734C4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72A02F9F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</w:tr>
      <w:tr w:rsidR="00FD1EAD" w14:paraId="3B82CD5D" w14:textId="77777777" w:rsidTr="00FD1EAD">
        <w:trPr>
          <w:trHeight w:val="567"/>
          <w:jc w:val="center"/>
        </w:trPr>
        <w:tc>
          <w:tcPr>
            <w:tcW w:w="5582" w:type="dxa"/>
          </w:tcPr>
          <w:p w14:paraId="5357BA4E" w14:textId="4AEF5413" w:rsidR="00FD1EAD" w:rsidRPr="00C114F3" w:rsidRDefault="00FD1EAD" w:rsidP="00FD1EAD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C114F3">
              <w:rPr>
                <w:rFonts w:asciiTheme="minorHAnsi" w:eastAsia="Times New Roman" w:hAnsiTheme="minorHAnsi" w:cstheme="minorHAnsi"/>
                <w:lang w:eastAsia="en-GB"/>
              </w:rPr>
              <w:t>How confident do you feel in managing all clinical aspects of a multi morbidity care and support planning conversation?</w:t>
            </w:r>
          </w:p>
        </w:tc>
        <w:tc>
          <w:tcPr>
            <w:tcW w:w="1067" w:type="dxa"/>
            <w:vAlign w:val="center"/>
          </w:tcPr>
          <w:p w14:paraId="67932C6F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141C7FF5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7" w:type="dxa"/>
            <w:vAlign w:val="center"/>
          </w:tcPr>
          <w:p w14:paraId="2465A77B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6AD6EC7A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523AF982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</w:tr>
      <w:tr w:rsidR="00FD1EAD" w14:paraId="4095E7A7" w14:textId="77777777" w:rsidTr="00FD1EAD">
        <w:trPr>
          <w:trHeight w:val="567"/>
          <w:jc w:val="center"/>
        </w:trPr>
        <w:tc>
          <w:tcPr>
            <w:tcW w:w="5582" w:type="dxa"/>
          </w:tcPr>
          <w:p w14:paraId="4EEA6B25" w14:textId="5A794281" w:rsidR="00FD1EAD" w:rsidRPr="00C114F3" w:rsidRDefault="00FD1EAD" w:rsidP="00FD1EAD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C114F3">
              <w:rPr>
                <w:rFonts w:asciiTheme="minorHAnsi" w:eastAsia="Times New Roman" w:hAnsiTheme="minorHAnsi" w:cstheme="minorHAnsi"/>
                <w:lang w:eastAsia="en-GB"/>
              </w:rPr>
              <w:t>How confident do you feel that your practice protocols support you in recognising and escalating clinical issues arising during care and support planning conversations where required?</w:t>
            </w:r>
          </w:p>
        </w:tc>
        <w:tc>
          <w:tcPr>
            <w:tcW w:w="1067" w:type="dxa"/>
            <w:vAlign w:val="center"/>
          </w:tcPr>
          <w:p w14:paraId="121D5C1C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0B6366B5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7" w:type="dxa"/>
            <w:vAlign w:val="center"/>
          </w:tcPr>
          <w:p w14:paraId="7F67DAA2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4E3B717C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  <w:tc>
          <w:tcPr>
            <w:tcW w:w="1068" w:type="dxa"/>
            <w:vAlign w:val="center"/>
          </w:tcPr>
          <w:p w14:paraId="597D8CF8" w14:textId="77777777" w:rsidR="00FD1EAD" w:rsidRPr="004925C2" w:rsidRDefault="00FD1EAD" w:rsidP="00FD1EAD">
            <w:pPr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</w:tr>
    </w:tbl>
    <w:p w14:paraId="34B64D3A" w14:textId="77777777" w:rsidR="005F17B9" w:rsidRDefault="005F17B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6"/>
      </w:tblGrid>
      <w:tr w:rsidR="005F17B9" w14:paraId="6B7D3EF6" w14:textId="77777777" w:rsidTr="00F06ACE">
        <w:trPr>
          <w:trHeight w:val="397"/>
        </w:trPr>
        <w:tc>
          <w:tcPr>
            <w:tcW w:w="10676" w:type="dxa"/>
            <w:tcBorders>
              <w:top w:val="nil"/>
              <w:left w:val="nil"/>
              <w:right w:val="nil"/>
            </w:tcBorders>
            <w:vAlign w:val="center"/>
          </w:tcPr>
          <w:p w14:paraId="23B82C03" w14:textId="189F5CC2" w:rsidR="005F17B9" w:rsidRPr="004925C2" w:rsidRDefault="005F17B9" w:rsidP="005F17B9">
            <w:pPr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lastRenderedPageBreak/>
              <w:t>Additional comments</w:t>
            </w:r>
          </w:p>
        </w:tc>
      </w:tr>
      <w:tr w:rsidR="005F17B9" w14:paraId="1076DF63" w14:textId="77777777" w:rsidTr="00F06ACE">
        <w:trPr>
          <w:trHeight w:val="397"/>
        </w:trPr>
        <w:tc>
          <w:tcPr>
            <w:tcW w:w="10676" w:type="dxa"/>
            <w:shd w:val="clear" w:color="auto" w:fill="B8CCE4" w:themeFill="accent1" w:themeFillTint="66"/>
            <w:vAlign w:val="center"/>
          </w:tcPr>
          <w:p w14:paraId="74558908" w14:textId="0267108A" w:rsidR="005F17B9" w:rsidRPr="005F17B9" w:rsidRDefault="005F17B9" w:rsidP="005F17B9">
            <w:pPr>
              <w:rPr>
                <w:b/>
              </w:rPr>
            </w:pPr>
            <w:r w:rsidRPr="00950BD4">
              <w:rPr>
                <w:b/>
              </w:rPr>
              <w:t xml:space="preserve">Are there any other </w:t>
            </w:r>
            <w:r w:rsidR="008640DE">
              <w:rPr>
                <w:b/>
              </w:rPr>
              <w:t xml:space="preserve">areas you would like to develop </w:t>
            </w:r>
            <w:r w:rsidRPr="00950BD4">
              <w:rPr>
                <w:b/>
              </w:rPr>
              <w:t>over the next 12 months?</w:t>
            </w:r>
          </w:p>
        </w:tc>
      </w:tr>
      <w:tr w:rsidR="008640DE" w14:paraId="32C5527D" w14:textId="77777777" w:rsidTr="0055653E">
        <w:trPr>
          <w:trHeight w:val="5680"/>
        </w:trPr>
        <w:tc>
          <w:tcPr>
            <w:tcW w:w="10676" w:type="dxa"/>
          </w:tcPr>
          <w:p w14:paraId="756159F7" w14:textId="3E6952EC" w:rsidR="008640DE" w:rsidRPr="005F17B9" w:rsidRDefault="008640DE" w:rsidP="005F17B9">
            <w:pPr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</w:p>
        </w:tc>
      </w:tr>
      <w:tr w:rsidR="00C114F3" w14:paraId="064F87CC" w14:textId="77777777" w:rsidTr="00C114F3">
        <w:trPr>
          <w:trHeight w:val="301"/>
        </w:trPr>
        <w:tc>
          <w:tcPr>
            <w:tcW w:w="10676" w:type="dxa"/>
            <w:shd w:val="clear" w:color="auto" w:fill="B8CCE4" w:themeFill="accent1" w:themeFillTint="66"/>
          </w:tcPr>
          <w:p w14:paraId="42D1D119" w14:textId="4D098660" w:rsidR="00C114F3" w:rsidRPr="00C114F3" w:rsidRDefault="00C114F3" w:rsidP="005F17B9">
            <w:pPr>
              <w:rPr>
                <w:b/>
              </w:rPr>
            </w:pPr>
            <w:r w:rsidRPr="00950BD4">
              <w:rPr>
                <w:b/>
              </w:rPr>
              <w:t>Are there any challenges or training needs arising from having</w:t>
            </w:r>
            <w:r>
              <w:rPr>
                <w:b/>
              </w:rPr>
              <w:t xml:space="preserve"> personalised </w:t>
            </w:r>
            <w:r w:rsidRPr="00950BD4">
              <w:rPr>
                <w:b/>
              </w:rPr>
              <w:t>care and support planning conversations with people with many long-term conditions, rather than a single long-term condition?</w:t>
            </w:r>
          </w:p>
        </w:tc>
      </w:tr>
      <w:tr w:rsidR="00030786" w14:paraId="1D4B05F6" w14:textId="77777777" w:rsidTr="00F06ACE">
        <w:trPr>
          <w:trHeight w:val="2835"/>
        </w:trPr>
        <w:tc>
          <w:tcPr>
            <w:tcW w:w="10676" w:type="dxa"/>
            <w:tcBorders>
              <w:bottom w:val="single" w:sz="4" w:space="0" w:color="auto"/>
            </w:tcBorders>
          </w:tcPr>
          <w:p w14:paraId="1D9AAB5A" w14:textId="77777777" w:rsidR="008640DE" w:rsidRDefault="008640DE" w:rsidP="00030786">
            <w:pPr>
              <w:rPr>
                <w:b/>
              </w:rPr>
            </w:pPr>
          </w:p>
          <w:p w14:paraId="5C154942" w14:textId="77777777" w:rsidR="008640DE" w:rsidRDefault="008640DE" w:rsidP="00030786">
            <w:pPr>
              <w:rPr>
                <w:b/>
              </w:rPr>
            </w:pPr>
          </w:p>
          <w:p w14:paraId="76BF7E0B" w14:textId="77777777" w:rsidR="008640DE" w:rsidRDefault="008640DE" w:rsidP="00030786">
            <w:pPr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  <w:p w14:paraId="39793D23" w14:textId="77777777" w:rsidR="00C114F3" w:rsidRDefault="00C114F3" w:rsidP="00030786">
            <w:pPr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  <w:p w14:paraId="469B4974" w14:textId="77777777" w:rsidR="00C114F3" w:rsidRDefault="00C114F3" w:rsidP="00030786">
            <w:pPr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  <w:p w14:paraId="7FCC5751" w14:textId="77777777" w:rsidR="00C114F3" w:rsidRDefault="00C114F3" w:rsidP="00030786">
            <w:pPr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  <w:p w14:paraId="47E81D7B" w14:textId="77777777" w:rsidR="00C114F3" w:rsidRDefault="00C114F3" w:rsidP="00030786">
            <w:pPr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  <w:p w14:paraId="1073EC3E" w14:textId="77777777" w:rsidR="00C114F3" w:rsidRDefault="00C114F3" w:rsidP="00030786">
            <w:pPr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  <w:p w14:paraId="6E24654B" w14:textId="77777777" w:rsidR="00C114F3" w:rsidRDefault="00C114F3" w:rsidP="00030786">
            <w:pPr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  <w:p w14:paraId="3EBFD34D" w14:textId="77777777" w:rsidR="00C114F3" w:rsidRDefault="00C114F3" w:rsidP="00030786">
            <w:pPr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  <w:p w14:paraId="63B2ECFF" w14:textId="77777777" w:rsidR="00C114F3" w:rsidRDefault="00C114F3" w:rsidP="00030786">
            <w:pPr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  <w:p w14:paraId="099A1E42" w14:textId="77777777" w:rsidR="00C114F3" w:rsidRDefault="00C114F3" w:rsidP="00030786">
            <w:pPr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  <w:p w14:paraId="7F1B915F" w14:textId="77777777" w:rsidR="00C114F3" w:rsidRDefault="00C114F3" w:rsidP="00030786">
            <w:pPr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  <w:p w14:paraId="550E5E92" w14:textId="77777777" w:rsidR="00C114F3" w:rsidRDefault="00C114F3" w:rsidP="00030786">
            <w:pPr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  <w:p w14:paraId="4A743E5F" w14:textId="77777777" w:rsidR="00C114F3" w:rsidRDefault="00C114F3" w:rsidP="00030786">
            <w:pPr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  <w:p w14:paraId="7FDBB5E9" w14:textId="77777777" w:rsidR="00C114F3" w:rsidRDefault="00C114F3" w:rsidP="00030786">
            <w:pPr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  <w:p w14:paraId="3AB2DE2B" w14:textId="77777777" w:rsidR="00C114F3" w:rsidRDefault="00C114F3" w:rsidP="00030786">
            <w:pPr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  <w:p w14:paraId="4EC9583D" w14:textId="31555A01" w:rsidR="00C114F3" w:rsidRPr="004925C2" w:rsidRDefault="00C114F3" w:rsidP="00030786">
            <w:pPr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</w:tr>
      <w:tr w:rsidR="00C114F3" w14:paraId="6F48E95C" w14:textId="77777777" w:rsidTr="00C114F3">
        <w:trPr>
          <w:trHeight w:val="166"/>
        </w:trPr>
        <w:tc>
          <w:tcPr>
            <w:tcW w:w="10676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7FA4C5E5" w14:textId="201B0588" w:rsidR="00C114F3" w:rsidRDefault="00C114F3" w:rsidP="00030786">
            <w:pPr>
              <w:rPr>
                <w:b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>Other thoughts or reflections</w:t>
            </w:r>
          </w:p>
        </w:tc>
      </w:tr>
      <w:tr w:rsidR="00030786" w14:paraId="3EF12DDA" w14:textId="77777777" w:rsidTr="00F06ACE">
        <w:trPr>
          <w:trHeight w:val="2835"/>
        </w:trPr>
        <w:tc>
          <w:tcPr>
            <w:tcW w:w="10676" w:type="dxa"/>
            <w:tcBorders>
              <w:bottom w:val="single" w:sz="4" w:space="0" w:color="auto"/>
            </w:tcBorders>
          </w:tcPr>
          <w:p w14:paraId="15AA2142" w14:textId="77777777" w:rsidR="00030786" w:rsidRDefault="00030786" w:rsidP="00030786">
            <w:pPr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  <w:p w14:paraId="35B0595A" w14:textId="77777777" w:rsidR="00C114F3" w:rsidRDefault="00C114F3" w:rsidP="00030786">
            <w:pPr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  <w:p w14:paraId="1C28BDE0" w14:textId="77777777" w:rsidR="00C114F3" w:rsidRDefault="00C114F3" w:rsidP="00030786">
            <w:pPr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  <w:p w14:paraId="0E7974C3" w14:textId="77777777" w:rsidR="00C114F3" w:rsidRDefault="00C114F3" w:rsidP="00030786">
            <w:pPr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  <w:p w14:paraId="492A64C4" w14:textId="77777777" w:rsidR="00C114F3" w:rsidRDefault="00C114F3" w:rsidP="00030786">
            <w:pPr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  <w:p w14:paraId="18BB27E0" w14:textId="77777777" w:rsidR="00C114F3" w:rsidRDefault="00C114F3" w:rsidP="00030786">
            <w:pPr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  <w:p w14:paraId="0CC4A259" w14:textId="77777777" w:rsidR="00C114F3" w:rsidRDefault="00C114F3" w:rsidP="00030786">
            <w:pPr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  <w:p w14:paraId="61F7023B" w14:textId="77777777" w:rsidR="00C114F3" w:rsidRDefault="00C114F3" w:rsidP="00030786">
            <w:pPr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  <w:p w14:paraId="718098E4" w14:textId="77777777" w:rsidR="00C114F3" w:rsidRDefault="00C114F3" w:rsidP="00030786">
            <w:pPr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  <w:p w14:paraId="4DE75693" w14:textId="5939F93A" w:rsidR="00C114F3" w:rsidRPr="004925C2" w:rsidRDefault="00C114F3" w:rsidP="00030786">
            <w:pPr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</w:tr>
      <w:tr w:rsidR="00030786" w14:paraId="13915A2D" w14:textId="77777777" w:rsidTr="00057665">
        <w:trPr>
          <w:trHeight w:val="170"/>
        </w:trPr>
        <w:tc>
          <w:tcPr>
            <w:tcW w:w="10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AD4DE1" w14:textId="77777777" w:rsidR="00030786" w:rsidRDefault="00030786" w:rsidP="00030786">
            <w:pPr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</w:tc>
      </w:tr>
    </w:tbl>
    <w:p w14:paraId="112EA663" w14:textId="23EBD7AF" w:rsidR="0006124E" w:rsidRPr="00F06ACE" w:rsidRDefault="0006124E" w:rsidP="00F06ACE">
      <w:pPr>
        <w:tabs>
          <w:tab w:val="left" w:pos="2985"/>
        </w:tabs>
        <w:rPr>
          <w:rFonts w:asciiTheme="minorHAnsi" w:eastAsia="Times New Roman" w:hAnsiTheme="minorHAnsi" w:cstheme="minorHAnsi"/>
          <w:lang w:eastAsia="en-GB"/>
        </w:rPr>
      </w:pPr>
    </w:p>
    <w:sectPr w:rsidR="0006124E" w:rsidRPr="00F06ACE" w:rsidSect="007C71F9">
      <w:footerReference w:type="default" r:id="rId9"/>
      <w:headerReference w:type="first" r:id="rId10"/>
      <w:pgSz w:w="11900" w:h="16840"/>
      <w:pgMar w:top="567" w:right="720" w:bottom="567" w:left="720" w:header="0" w:footer="404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DA654" w14:textId="77777777" w:rsidR="000252C4" w:rsidRDefault="000252C4" w:rsidP="002A3A13">
      <w:pPr>
        <w:spacing w:after="0" w:line="240" w:lineRule="auto"/>
      </w:pPr>
      <w:r>
        <w:separator/>
      </w:r>
    </w:p>
  </w:endnote>
  <w:endnote w:type="continuationSeparator" w:id="0">
    <w:p w14:paraId="115A60B3" w14:textId="77777777" w:rsidR="000252C4" w:rsidRDefault="000252C4" w:rsidP="002A3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0506490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6F52F0" w14:textId="7365EEB3" w:rsidR="000252C4" w:rsidRPr="00F06ACE" w:rsidRDefault="000252C4">
        <w:pPr>
          <w:pStyle w:val="Footer"/>
          <w:rPr>
            <w:sz w:val="20"/>
            <w:szCs w:val="20"/>
          </w:rPr>
        </w:pPr>
        <w:r w:rsidRPr="00F06ACE">
          <w:rPr>
            <w:noProof/>
            <w:sz w:val="20"/>
            <w:szCs w:val="20"/>
          </w:rPr>
          <w:t>© Year of Care V</w:t>
        </w:r>
        <w:r w:rsidR="00F06ACE">
          <w:rPr>
            <w:noProof/>
            <w:sz w:val="20"/>
            <w:szCs w:val="20"/>
          </w:rPr>
          <w:t>2</w:t>
        </w:r>
        <w:r w:rsidRPr="00F06ACE">
          <w:rPr>
            <w:noProof/>
            <w:sz w:val="20"/>
            <w:szCs w:val="20"/>
          </w:rPr>
          <w:t>.</w:t>
        </w:r>
        <w:r w:rsidR="00C114F3">
          <w:rPr>
            <w:noProof/>
            <w:sz w:val="20"/>
            <w:szCs w:val="20"/>
          </w:rPr>
          <w:t>1</w:t>
        </w:r>
        <w:r w:rsidRPr="00F06ACE">
          <w:rPr>
            <w:noProof/>
            <w:sz w:val="20"/>
            <w:szCs w:val="20"/>
          </w:rPr>
          <w:t xml:space="preserve"> </w:t>
        </w:r>
        <w:r w:rsidR="00C114F3">
          <w:rPr>
            <w:noProof/>
            <w:sz w:val="20"/>
            <w:szCs w:val="20"/>
          </w:rPr>
          <w:t>Nov 2</w:t>
        </w:r>
        <w:r w:rsidR="00F06ACE">
          <w:rPr>
            <w:noProof/>
            <w:sz w:val="20"/>
            <w:szCs w:val="20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2685D" w14:textId="77777777" w:rsidR="000252C4" w:rsidRDefault="000252C4" w:rsidP="002A3A13">
      <w:pPr>
        <w:spacing w:after="0" w:line="240" w:lineRule="auto"/>
      </w:pPr>
      <w:r>
        <w:separator/>
      </w:r>
    </w:p>
  </w:footnote>
  <w:footnote w:type="continuationSeparator" w:id="0">
    <w:p w14:paraId="2250AB8D" w14:textId="77777777" w:rsidR="000252C4" w:rsidRDefault="000252C4" w:rsidP="002A3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7632F" w14:textId="77777777" w:rsidR="000252C4" w:rsidRDefault="000252C4" w:rsidP="0094317C">
    <w:pPr>
      <w:pStyle w:val="Header"/>
      <w:jc w:val="right"/>
    </w:pPr>
    <w:r>
      <w:rPr>
        <w:noProof/>
        <w:lang w:eastAsia="en-GB"/>
      </w:rPr>
      <w:drawing>
        <wp:inline distT="0" distB="0" distL="0" distR="0" wp14:anchorId="0578A580" wp14:editId="0071D8E6">
          <wp:extent cx="609600" cy="640080"/>
          <wp:effectExtent l="0" t="0" r="0" b="7620"/>
          <wp:docPr id="1239746769" name="Picture 12397467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802ED"/>
    <w:multiLevelType w:val="hybridMultilevel"/>
    <w:tmpl w:val="AABC7192"/>
    <w:lvl w:ilvl="0" w:tplc="080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B1A52"/>
    <w:multiLevelType w:val="hybridMultilevel"/>
    <w:tmpl w:val="AABC7192"/>
    <w:lvl w:ilvl="0" w:tplc="080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76958"/>
    <w:multiLevelType w:val="hybridMultilevel"/>
    <w:tmpl w:val="3F7A8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81198"/>
    <w:multiLevelType w:val="hybridMultilevel"/>
    <w:tmpl w:val="43F20A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6" w:hanging="360"/>
      </w:pPr>
    </w:lvl>
    <w:lvl w:ilvl="2" w:tplc="FFFFFFFF" w:tentative="1">
      <w:start w:val="1"/>
      <w:numFmt w:val="lowerRoman"/>
      <w:lvlText w:val="%3."/>
      <w:lvlJc w:val="right"/>
      <w:pPr>
        <w:ind w:left="1026" w:hanging="180"/>
      </w:pPr>
    </w:lvl>
    <w:lvl w:ilvl="3" w:tplc="FFFFFFFF" w:tentative="1">
      <w:start w:val="1"/>
      <w:numFmt w:val="decimal"/>
      <w:lvlText w:val="%4."/>
      <w:lvlJc w:val="left"/>
      <w:pPr>
        <w:ind w:left="1746" w:hanging="360"/>
      </w:pPr>
    </w:lvl>
    <w:lvl w:ilvl="4" w:tplc="FFFFFFFF" w:tentative="1">
      <w:start w:val="1"/>
      <w:numFmt w:val="lowerLetter"/>
      <w:lvlText w:val="%5."/>
      <w:lvlJc w:val="left"/>
      <w:pPr>
        <w:ind w:left="2466" w:hanging="360"/>
      </w:pPr>
    </w:lvl>
    <w:lvl w:ilvl="5" w:tplc="FFFFFFFF" w:tentative="1">
      <w:start w:val="1"/>
      <w:numFmt w:val="lowerRoman"/>
      <w:lvlText w:val="%6."/>
      <w:lvlJc w:val="right"/>
      <w:pPr>
        <w:ind w:left="3186" w:hanging="180"/>
      </w:pPr>
    </w:lvl>
    <w:lvl w:ilvl="6" w:tplc="FFFFFFFF" w:tentative="1">
      <w:start w:val="1"/>
      <w:numFmt w:val="decimal"/>
      <w:lvlText w:val="%7."/>
      <w:lvlJc w:val="left"/>
      <w:pPr>
        <w:ind w:left="3906" w:hanging="360"/>
      </w:pPr>
    </w:lvl>
    <w:lvl w:ilvl="7" w:tplc="FFFFFFFF" w:tentative="1">
      <w:start w:val="1"/>
      <w:numFmt w:val="lowerLetter"/>
      <w:lvlText w:val="%8."/>
      <w:lvlJc w:val="left"/>
      <w:pPr>
        <w:ind w:left="4626" w:hanging="360"/>
      </w:pPr>
    </w:lvl>
    <w:lvl w:ilvl="8" w:tplc="FFFFFFFF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" w15:restartNumberingAfterBreak="0">
    <w:nsid w:val="363F5FE2"/>
    <w:multiLevelType w:val="hybridMultilevel"/>
    <w:tmpl w:val="339A2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2633D"/>
    <w:multiLevelType w:val="hybridMultilevel"/>
    <w:tmpl w:val="AABC7192"/>
    <w:lvl w:ilvl="0" w:tplc="080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D62AB"/>
    <w:multiLevelType w:val="hybridMultilevel"/>
    <w:tmpl w:val="2548A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84EB1"/>
    <w:multiLevelType w:val="hybridMultilevel"/>
    <w:tmpl w:val="AABC7192"/>
    <w:lvl w:ilvl="0" w:tplc="080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A4863"/>
    <w:multiLevelType w:val="hybridMultilevel"/>
    <w:tmpl w:val="AABC719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" w:hanging="360"/>
      </w:pPr>
    </w:lvl>
    <w:lvl w:ilvl="2" w:tplc="0809001B" w:tentative="1">
      <w:start w:val="1"/>
      <w:numFmt w:val="lowerRoman"/>
      <w:lvlText w:val="%3."/>
      <w:lvlJc w:val="right"/>
      <w:pPr>
        <w:ind w:left="1026" w:hanging="180"/>
      </w:pPr>
    </w:lvl>
    <w:lvl w:ilvl="3" w:tplc="0809000F" w:tentative="1">
      <w:start w:val="1"/>
      <w:numFmt w:val="decimal"/>
      <w:lvlText w:val="%4."/>
      <w:lvlJc w:val="left"/>
      <w:pPr>
        <w:ind w:left="1746" w:hanging="360"/>
      </w:pPr>
    </w:lvl>
    <w:lvl w:ilvl="4" w:tplc="08090019" w:tentative="1">
      <w:start w:val="1"/>
      <w:numFmt w:val="lowerLetter"/>
      <w:lvlText w:val="%5."/>
      <w:lvlJc w:val="left"/>
      <w:pPr>
        <w:ind w:left="2466" w:hanging="360"/>
      </w:pPr>
    </w:lvl>
    <w:lvl w:ilvl="5" w:tplc="0809001B" w:tentative="1">
      <w:start w:val="1"/>
      <w:numFmt w:val="lowerRoman"/>
      <w:lvlText w:val="%6."/>
      <w:lvlJc w:val="right"/>
      <w:pPr>
        <w:ind w:left="3186" w:hanging="180"/>
      </w:pPr>
    </w:lvl>
    <w:lvl w:ilvl="6" w:tplc="0809000F" w:tentative="1">
      <w:start w:val="1"/>
      <w:numFmt w:val="decimal"/>
      <w:lvlText w:val="%7."/>
      <w:lvlJc w:val="left"/>
      <w:pPr>
        <w:ind w:left="3906" w:hanging="360"/>
      </w:pPr>
    </w:lvl>
    <w:lvl w:ilvl="7" w:tplc="08090019" w:tentative="1">
      <w:start w:val="1"/>
      <w:numFmt w:val="lowerLetter"/>
      <w:lvlText w:val="%8."/>
      <w:lvlJc w:val="left"/>
      <w:pPr>
        <w:ind w:left="4626" w:hanging="360"/>
      </w:pPr>
    </w:lvl>
    <w:lvl w:ilvl="8" w:tplc="080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9" w15:restartNumberingAfterBreak="0">
    <w:nsid w:val="77FC4708"/>
    <w:multiLevelType w:val="hybridMultilevel"/>
    <w:tmpl w:val="9FECB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782135">
    <w:abstractNumId w:val="8"/>
  </w:num>
  <w:num w:numId="2" w16cid:durableId="338122164">
    <w:abstractNumId w:val="6"/>
  </w:num>
  <w:num w:numId="3" w16cid:durableId="1536113672">
    <w:abstractNumId w:val="5"/>
  </w:num>
  <w:num w:numId="4" w16cid:durableId="1073626805">
    <w:abstractNumId w:val="1"/>
  </w:num>
  <w:num w:numId="5" w16cid:durableId="328480207">
    <w:abstractNumId w:val="0"/>
  </w:num>
  <w:num w:numId="6" w16cid:durableId="821046669">
    <w:abstractNumId w:val="7"/>
  </w:num>
  <w:num w:numId="7" w16cid:durableId="500043968">
    <w:abstractNumId w:val="3"/>
  </w:num>
  <w:num w:numId="8" w16cid:durableId="1195192369">
    <w:abstractNumId w:val="9"/>
  </w:num>
  <w:num w:numId="9" w16cid:durableId="965693890">
    <w:abstractNumId w:val="4"/>
  </w:num>
  <w:num w:numId="10" w16cid:durableId="693504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C28"/>
    <w:rsid w:val="000252C4"/>
    <w:rsid w:val="00030786"/>
    <w:rsid w:val="00057665"/>
    <w:rsid w:val="0006124E"/>
    <w:rsid w:val="00071B66"/>
    <w:rsid w:val="000F2C28"/>
    <w:rsid w:val="0028525A"/>
    <w:rsid w:val="00296206"/>
    <w:rsid w:val="002A3A13"/>
    <w:rsid w:val="002B5097"/>
    <w:rsid w:val="002D6CD4"/>
    <w:rsid w:val="002F5C2F"/>
    <w:rsid w:val="00342F4B"/>
    <w:rsid w:val="00345320"/>
    <w:rsid w:val="00354777"/>
    <w:rsid w:val="00357AE9"/>
    <w:rsid w:val="0036723E"/>
    <w:rsid w:val="004925C2"/>
    <w:rsid w:val="004C0869"/>
    <w:rsid w:val="004C624C"/>
    <w:rsid w:val="004D232C"/>
    <w:rsid w:val="005901A9"/>
    <w:rsid w:val="005F17B9"/>
    <w:rsid w:val="00645B21"/>
    <w:rsid w:val="00660FA6"/>
    <w:rsid w:val="007C71F9"/>
    <w:rsid w:val="008640DE"/>
    <w:rsid w:val="008F45BD"/>
    <w:rsid w:val="0094317C"/>
    <w:rsid w:val="00950BD4"/>
    <w:rsid w:val="009A3208"/>
    <w:rsid w:val="009B2964"/>
    <w:rsid w:val="009B68CC"/>
    <w:rsid w:val="009C1A31"/>
    <w:rsid w:val="009C2F1D"/>
    <w:rsid w:val="00A110CB"/>
    <w:rsid w:val="00A736CA"/>
    <w:rsid w:val="00AD2120"/>
    <w:rsid w:val="00B16543"/>
    <w:rsid w:val="00B53C5D"/>
    <w:rsid w:val="00BD112D"/>
    <w:rsid w:val="00BF0365"/>
    <w:rsid w:val="00C114F3"/>
    <w:rsid w:val="00CB0743"/>
    <w:rsid w:val="00D41C42"/>
    <w:rsid w:val="00D969E4"/>
    <w:rsid w:val="00E04D2D"/>
    <w:rsid w:val="00E207E2"/>
    <w:rsid w:val="00E41121"/>
    <w:rsid w:val="00E41189"/>
    <w:rsid w:val="00E4119A"/>
    <w:rsid w:val="00E50B88"/>
    <w:rsid w:val="00EE1D36"/>
    <w:rsid w:val="00F06ACE"/>
    <w:rsid w:val="00F547DC"/>
    <w:rsid w:val="00FD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A367288"/>
  <w15:docId w15:val="{7C7C4901-AFD7-463E-B842-6F3796BA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A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A3A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A3A13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A3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3A1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A3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A1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4118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41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1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1C132-44D3-4E78-9B05-02FB19399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NHCT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Lindsay (RTF) NHCT</dc:creator>
  <cp:keywords/>
  <dc:description/>
  <cp:lastModifiedBy>Taylor Lucy (RTF) NHCT</cp:lastModifiedBy>
  <cp:revision>8</cp:revision>
  <dcterms:created xsi:type="dcterms:W3CDTF">2017-09-12T08:57:00Z</dcterms:created>
  <dcterms:modified xsi:type="dcterms:W3CDTF">2024-11-12T12:16:00Z</dcterms:modified>
</cp:coreProperties>
</file>