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9F3A" w14:textId="335C16EB" w:rsidR="00801FB1" w:rsidRPr="00885F10" w:rsidRDefault="00A778ED" w:rsidP="00330CC4">
      <w:pPr>
        <w:jc w:val="center"/>
        <w:rPr>
          <w:rFonts w:ascii="Calibri" w:hAnsi="Calibri" w:cs="Calibri"/>
          <w:b/>
          <w:bCs/>
          <w:color w:val="4F81BD" w:themeColor="accent1"/>
          <w:sz w:val="28"/>
          <w:szCs w:val="28"/>
        </w:rPr>
      </w:pPr>
      <w:r w:rsidRPr="00885F10">
        <w:rPr>
          <w:rFonts w:ascii="Calibri" w:hAnsi="Calibri" w:cs="Calibri"/>
          <w:bCs/>
          <w:noProof/>
          <w:color w:val="4F81BD" w:themeColor="accent1"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3531123B" wp14:editId="36953C06">
            <wp:simplePos x="0" y="0"/>
            <wp:positionH relativeFrom="column">
              <wp:posOffset>-41275</wp:posOffset>
            </wp:positionH>
            <wp:positionV relativeFrom="paragraph">
              <wp:posOffset>-641985</wp:posOffset>
            </wp:positionV>
            <wp:extent cx="641350" cy="633730"/>
            <wp:effectExtent l="0" t="0" r="6350" b="0"/>
            <wp:wrapTight wrapText="bothSides">
              <wp:wrapPolygon edited="0">
                <wp:start x="8341" y="0"/>
                <wp:lineTo x="5133" y="1299"/>
                <wp:lineTo x="2566" y="5844"/>
                <wp:lineTo x="3208" y="10389"/>
                <wp:lineTo x="0" y="12986"/>
                <wp:lineTo x="0" y="20778"/>
                <wp:lineTo x="21172" y="20778"/>
                <wp:lineTo x="21172" y="12986"/>
                <wp:lineTo x="17964" y="10389"/>
                <wp:lineTo x="19248" y="7142"/>
                <wp:lineTo x="16681" y="1948"/>
                <wp:lineTo x="12832" y="0"/>
                <wp:lineTo x="8341" y="0"/>
              </wp:wrapPolygon>
            </wp:wrapTight>
            <wp:docPr id="1" name="Picture 1" descr="PCI Accredited Mar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I Accredited Mark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9" t="14572" r="4477" b="12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F10">
        <w:rPr>
          <w:rFonts w:ascii="Calibri" w:hAnsi="Calibri" w:cs="Calibri"/>
          <w:b/>
          <w:bCs/>
          <w:noProof/>
          <w:color w:val="4F81BD" w:themeColor="accent1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62C7CD0" wp14:editId="43BCE7BE">
            <wp:simplePos x="0" y="0"/>
            <wp:positionH relativeFrom="margin">
              <wp:posOffset>5417185</wp:posOffset>
            </wp:positionH>
            <wp:positionV relativeFrom="margin">
              <wp:posOffset>-638810</wp:posOffset>
            </wp:positionV>
            <wp:extent cx="563245" cy="63309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 logo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554">
        <w:rPr>
          <w:rFonts w:ascii="Calibri" w:hAnsi="Calibri" w:cs="Calibri"/>
          <w:b/>
          <w:bCs/>
          <w:color w:val="4F81BD" w:themeColor="accent1"/>
          <w:sz w:val="28"/>
          <w:szCs w:val="28"/>
        </w:rPr>
        <w:t>PCSP consultation s</w:t>
      </w:r>
      <w:r w:rsidR="00443192" w:rsidRPr="00885F10">
        <w:rPr>
          <w:rFonts w:ascii="Calibri" w:hAnsi="Calibri" w:cs="Calibri"/>
          <w:b/>
          <w:bCs/>
          <w:color w:val="4F81BD" w:themeColor="accent1"/>
          <w:sz w:val="28"/>
          <w:szCs w:val="28"/>
        </w:rPr>
        <w:t xml:space="preserve">kills </w:t>
      </w:r>
    </w:p>
    <w:p w14:paraId="33274D16" w14:textId="77777777" w:rsidR="00801FB1" w:rsidRPr="00885F10" w:rsidRDefault="00801FB1" w:rsidP="00330CC4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885F10">
        <w:rPr>
          <w:rFonts w:ascii="Calibri" w:hAnsi="Calibri" w:cs="Calibri"/>
          <w:b/>
          <w:bCs/>
          <w:color w:val="4F81BD" w:themeColor="accent1"/>
          <w:sz w:val="28"/>
          <w:szCs w:val="28"/>
        </w:rPr>
        <w:t>(Self-assessment tool)</w:t>
      </w:r>
    </w:p>
    <w:p w14:paraId="05C516BE" w14:textId="77777777" w:rsidR="00801FB1" w:rsidRPr="00885F10" w:rsidRDefault="00801FB1" w:rsidP="00801FB1">
      <w:pPr>
        <w:rPr>
          <w:rFonts w:ascii="Calibri" w:hAnsi="Calibri" w:cs="Calibri"/>
          <w:bCs/>
          <w:color w:val="1F497D"/>
          <w:sz w:val="22"/>
          <w:szCs w:val="22"/>
        </w:rPr>
      </w:pPr>
    </w:p>
    <w:p w14:paraId="75063104" w14:textId="77777777" w:rsidR="00801FB1" w:rsidRPr="00885F10" w:rsidRDefault="00801FB1" w:rsidP="00A778ED">
      <w:pPr>
        <w:jc w:val="both"/>
        <w:rPr>
          <w:rFonts w:ascii="Calibri" w:hAnsi="Calibri" w:cs="Calibri"/>
          <w:sz w:val="22"/>
          <w:szCs w:val="22"/>
        </w:rPr>
      </w:pPr>
      <w:r w:rsidRPr="00885F10">
        <w:rPr>
          <w:rFonts w:ascii="Calibri" w:hAnsi="Calibri" w:cs="Calibri"/>
          <w:sz w:val="22"/>
          <w:szCs w:val="22"/>
        </w:rPr>
        <w:t>The tool below has been developed to help you to structure your reflect</w:t>
      </w:r>
      <w:r w:rsidR="0047451B" w:rsidRPr="00885F10">
        <w:rPr>
          <w:rFonts w:ascii="Calibri" w:hAnsi="Calibri" w:cs="Calibri"/>
          <w:sz w:val="22"/>
          <w:szCs w:val="22"/>
        </w:rPr>
        <w:t xml:space="preserve">ions following a consultation. </w:t>
      </w:r>
      <w:r w:rsidRPr="00885F10">
        <w:rPr>
          <w:rFonts w:ascii="Calibri" w:hAnsi="Calibri" w:cs="Calibri"/>
          <w:sz w:val="22"/>
          <w:szCs w:val="22"/>
        </w:rPr>
        <w:t xml:space="preserve">This can be completed after any consultation but was specifically developed for </w:t>
      </w:r>
      <w:r w:rsidR="00FE19AD" w:rsidRPr="00885F10">
        <w:rPr>
          <w:rFonts w:ascii="Calibri" w:hAnsi="Calibri" w:cs="Calibri"/>
          <w:sz w:val="22"/>
          <w:szCs w:val="22"/>
        </w:rPr>
        <w:t xml:space="preserve">personalised </w:t>
      </w:r>
      <w:r w:rsidR="00103B83" w:rsidRPr="00885F10">
        <w:rPr>
          <w:rFonts w:ascii="Calibri" w:hAnsi="Calibri" w:cs="Calibri"/>
          <w:sz w:val="22"/>
          <w:szCs w:val="22"/>
        </w:rPr>
        <w:t>care and support planning</w:t>
      </w:r>
      <w:r w:rsidRPr="00885F10">
        <w:rPr>
          <w:rFonts w:ascii="Calibri" w:hAnsi="Calibri" w:cs="Calibri"/>
          <w:sz w:val="22"/>
          <w:szCs w:val="22"/>
        </w:rPr>
        <w:t xml:space="preserve"> consultations.</w:t>
      </w:r>
    </w:p>
    <w:p w14:paraId="099356ED" w14:textId="77777777" w:rsidR="00801FB1" w:rsidRPr="00885F10" w:rsidRDefault="00801FB1" w:rsidP="00A778ED">
      <w:pPr>
        <w:jc w:val="both"/>
        <w:rPr>
          <w:rFonts w:ascii="Calibri" w:hAnsi="Calibri" w:cs="Calibri"/>
          <w:sz w:val="22"/>
          <w:szCs w:val="22"/>
        </w:rPr>
      </w:pPr>
    </w:p>
    <w:p w14:paraId="747A67EF" w14:textId="77777777" w:rsidR="00801FB1" w:rsidRPr="00885F10" w:rsidRDefault="00801FB1" w:rsidP="00A778ED">
      <w:pPr>
        <w:jc w:val="both"/>
        <w:rPr>
          <w:rFonts w:ascii="Calibri" w:hAnsi="Calibri" w:cs="Calibri"/>
          <w:sz w:val="22"/>
          <w:szCs w:val="22"/>
        </w:rPr>
      </w:pPr>
      <w:r w:rsidRPr="00885F10">
        <w:rPr>
          <w:rFonts w:ascii="Calibri" w:hAnsi="Calibri" w:cs="Calibri"/>
          <w:sz w:val="22"/>
          <w:szCs w:val="22"/>
        </w:rPr>
        <w:t xml:space="preserve">In an ideal world you could have someone sit in on your consultations and give you feedback or you could audio or videotape your consultation and use this tool whilst </w:t>
      </w:r>
      <w:r w:rsidR="0047451B" w:rsidRPr="00885F10">
        <w:rPr>
          <w:rFonts w:ascii="Calibri" w:hAnsi="Calibri" w:cs="Calibri"/>
          <w:sz w:val="22"/>
          <w:szCs w:val="22"/>
        </w:rPr>
        <w:t xml:space="preserve">listening or watching it back. </w:t>
      </w:r>
      <w:r w:rsidRPr="00885F10">
        <w:rPr>
          <w:rFonts w:ascii="Calibri" w:hAnsi="Calibri" w:cs="Calibri"/>
          <w:sz w:val="22"/>
          <w:szCs w:val="22"/>
        </w:rPr>
        <w:t>Alternatively, you could reflect on these questions yourself shortly after a consultation.</w:t>
      </w:r>
    </w:p>
    <w:p w14:paraId="16F2319D" w14:textId="77777777" w:rsidR="00801FB1" w:rsidRPr="00885F10" w:rsidRDefault="00801FB1" w:rsidP="00A778ED">
      <w:pPr>
        <w:jc w:val="both"/>
        <w:rPr>
          <w:rFonts w:ascii="Calibri" w:hAnsi="Calibri" w:cs="Calibri"/>
          <w:sz w:val="22"/>
          <w:szCs w:val="22"/>
        </w:rPr>
      </w:pPr>
    </w:p>
    <w:p w14:paraId="64661C30" w14:textId="2A988189" w:rsidR="00801FB1" w:rsidRPr="00885F10" w:rsidRDefault="00801FB1" w:rsidP="00A778ED">
      <w:pPr>
        <w:jc w:val="both"/>
        <w:rPr>
          <w:rFonts w:ascii="Calibri" w:hAnsi="Calibri" w:cs="Calibri"/>
          <w:sz w:val="22"/>
          <w:szCs w:val="22"/>
        </w:rPr>
      </w:pPr>
      <w:r w:rsidRPr="00885F10">
        <w:rPr>
          <w:rFonts w:ascii="Calibri" w:hAnsi="Calibri" w:cs="Calibri"/>
          <w:sz w:val="22"/>
          <w:szCs w:val="22"/>
        </w:rPr>
        <w:t>Please consider the statements below and circle how much you agree with each (0 -</w:t>
      </w:r>
      <w:r w:rsidR="0047451B" w:rsidRPr="00885F10">
        <w:rPr>
          <w:rFonts w:ascii="Calibri" w:hAnsi="Calibri" w:cs="Calibri"/>
          <w:sz w:val="22"/>
          <w:szCs w:val="22"/>
        </w:rPr>
        <w:t xml:space="preserve"> not at all; 5 - very much so).</w:t>
      </w:r>
      <w:r w:rsidRPr="00885F10">
        <w:rPr>
          <w:rFonts w:ascii="Calibri" w:hAnsi="Calibri" w:cs="Calibri"/>
          <w:sz w:val="22"/>
          <w:szCs w:val="22"/>
        </w:rPr>
        <w:t xml:space="preserve"> It would probably be best to use a separate sheet for each consultation and collate the results</w:t>
      </w:r>
      <w:r w:rsidR="00264EBA">
        <w:rPr>
          <w:rFonts w:ascii="Calibri" w:hAnsi="Calibri" w:cs="Calibri"/>
          <w:sz w:val="22"/>
          <w:szCs w:val="22"/>
        </w:rPr>
        <w:t xml:space="preserve"> t</w:t>
      </w:r>
      <w:r w:rsidR="001E19AB">
        <w:rPr>
          <w:rFonts w:ascii="Calibri" w:hAnsi="Calibri" w:cs="Calibri"/>
          <w:sz w:val="22"/>
          <w:szCs w:val="22"/>
        </w:rPr>
        <w:t>o</w:t>
      </w:r>
      <w:r w:rsidRPr="00885F10">
        <w:rPr>
          <w:rFonts w:ascii="Calibri" w:hAnsi="Calibri" w:cs="Calibri"/>
          <w:sz w:val="22"/>
          <w:szCs w:val="22"/>
        </w:rPr>
        <w:t xml:space="preserve"> inform the next step in the exercise.</w:t>
      </w:r>
    </w:p>
    <w:p w14:paraId="3C545A91" w14:textId="77777777" w:rsidR="00801FB1" w:rsidRPr="00885F10" w:rsidRDefault="00801FB1" w:rsidP="00801FB1">
      <w:pPr>
        <w:rPr>
          <w:rFonts w:ascii="Calibri" w:hAnsi="Calibri" w:cs="Calibri"/>
          <w:sz w:val="22"/>
          <w:szCs w:val="22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5477"/>
        <w:gridCol w:w="525"/>
        <w:gridCol w:w="525"/>
        <w:gridCol w:w="525"/>
        <w:gridCol w:w="525"/>
        <w:gridCol w:w="525"/>
        <w:gridCol w:w="527"/>
      </w:tblGrid>
      <w:tr w:rsidR="00A778ED" w:rsidRPr="00885F10" w14:paraId="299F3F76" w14:textId="77777777" w:rsidTr="00885F10">
        <w:trPr>
          <w:trHeight w:val="454"/>
          <w:jc w:val="center"/>
        </w:trPr>
        <w:tc>
          <w:tcPr>
            <w:tcW w:w="446" w:type="dxa"/>
            <w:shd w:val="clear" w:color="auto" w:fill="DBE5F1" w:themeFill="accent1" w:themeFillTint="33"/>
            <w:vAlign w:val="center"/>
          </w:tcPr>
          <w:p w14:paraId="0B23538E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</w:p>
        </w:tc>
        <w:tc>
          <w:tcPr>
            <w:tcW w:w="5514" w:type="dxa"/>
            <w:shd w:val="clear" w:color="auto" w:fill="DBE5F1" w:themeFill="accent1" w:themeFillTint="33"/>
            <w:vAlign w:val="center"/>
            <w:hideMark/>
          </w:tcPr>
          <w:p w14:paraId="6549311F" w14:textId="77777777" w:rsidR="00A778ED" w:rsidRPr="00885F10" w:rsidRDefault="00A778ED" w:rsidP="0047451B">
            <w:pPr>
              <w:rPr>
                <w:rFonts w:ascii="Calibri" w:hAnsi="Calibri" w:cs="Calibri"/>
                <w:b/>
                <w:bCs/>
              </w:rPr>
            </w:pPr>
            <w:r w:rsidRPr="00885F10">
              <w:rPr>
                <w:rFonts w:ascii="Calibri" w:hAnsi="Calibri" w:cs="Calibri"/>
                <w:b/>
                <w:bCs/>
                <w:sz w:val="22"/>
                <w:szCs w:val="22"/>
              </w:rPr>
              <w:t>Statement</w:t>
            </w:r>
          </w:p>
        </w:tc>
        <w:tc>
          <w:tcPr>
            <w:tcW w:w="3164" w:type="dxa"/>
            <w:gridSpan w:val="6"/>
            <w:shd w:val="clear" w:color="auto" w:fill="DBE5F1" w:themeFill="accent1" w:themeFillTint="33"/>
            <w:vAlign w:val="center"/>
          </w:tcPr>
          <w:p w14:paraId="43EE577D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5F10">
              <w:rPr>
                <w:rFonts w:ascii="Calibri" w:hAnsi="Calibri" w:cs="Calibri"/>
                <w:b/>
                <w:bCs/>
                <w:sz w:val="22"/>
                <w:szCs w:val="22"/>
              </w:rPr>
              <w:t>Agree (please circle)</w:t>
            </w:r>
          </w:p>
        </w:tc>
      </w:tr>
      <w:tr w:rsidR="00A778ED" w:rsidRPr="00885F10" w14:paraId="778A086E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5D525EAB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14" w:type="dxa"/>
            <w:vAlign w:val="center"/>
          </w:tcPr>
          <w:p w14:paraId="3C06A6EE" w14:textId="2CDE5726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The person with the long</w:t>
            </w:r>
            <w:r w:rsidR="00885F10">
              <w:rPr>
                <w:rFonts w:ascii="Calibri" w:hAnsi="Calibri" w:cs="Calibri"/>
                <w:sz w:val="22"/>
                <w:szCs w:val="22"/>
              </w:rPr>
              <w:t>-</w:t>
            </w:r>
            <w:r w:rsidRPr="00885F10">
              <w:rPr>
                <w:rFonts w:ascii="Calibri" w:hAnsi="Calibri" w:cs="Calibri"/>
                <w:sz w:val="22"/>
                <w:szCs w:val="22"/>
              </w:rPr>
              <w:t>term condition talked more than I did</w:t>
            </w:r>
          </w:p>
        </w:tc>
        <w:tc>
          <w:tcPr>
            <w:tcW w:w="527" w:type="dxa"/>
            <w:vAlign w:val="center"/>
            <w:hideMark/>
          </w:tcPr>
          <w:p w14:paraId="663EC602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113F3ADB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41C1AE43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3E471DDA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4951020C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43C855A2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47698CC7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05726956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14" w:type="dxa"/>
            <w:vAlign w:val="center"/>
          </w:tcPr>
          <w:p w14:paraId="113FC802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We developed a good working alliance/rapport</w:t>
            </w:r>
          </w:p>
        </w:tc>
        <w:tc>
          <w:tcPr>
            <w:tcW w:w="527" w:type="dxa"/>
            <w:vAlign w:val="center"/>
            <w:hideMark/>
          </w:tcPr>
          <w:p w14:paraId="56E8BE4E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39D99E69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6C9F0772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2BED906F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53CABB14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2377D66B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780D6715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374A9A31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14" w:type="dxa"/>
            <w:vAlign w:val="center"/>
          </w:tcPr>
          <w:p w14:paraId="440A12DB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We developed a collaborative agreed agenda/focus for the consultation</w:t>
            </w:r>
          </w:p>
        </w:tc>
        <w:tc>
          <w:tcPr>
            <w:tcW w:w="527" w:type="dxa"/>
            <w:vAlign w:val="center"/>
            <w:hideMark/>
          </w:tcPr>
          <w:p w14:paraId="51823938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0BD9F522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439DE062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1AB5F0F0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50E8D8CA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0FD1A0AB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71F3BF47" w14:textId="77777777" w:rsidTr="00885F10">
        <w:trPr>
          <w:trHeight w:val="752"/>
          <w:jc w:val="center"/>
        </w:trPr>
        <w:tc>
          <w:tcPr>
            <w:tcW w:w="446" w:type="dxa"/>
            <w:vAlign w:val="center"/>
            <w:hideMark/>
          </w:tcPr>
          <w:p w14:paraId="35387BDA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514" w:type="dxa"/>
            <w:vAlign w:val="center"/>
          </w:tcPr>
          <w:p w14:paraId="52F43156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The person was exploring things for themselves, possibly thinking about some things for the first time or in a different way</w:t>
            </w:r>
          </w:p>
        </w:tc>
        <w:tc>
          <w:tcPr>
            <w:tcW w:w="527" w:type="dxa"/>
            <w:vAlign w:val="center"/>
            <w:hideMark/>
          </w:tcPr>
          <w:p w14:paraId="7D159398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3FCC28E0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1649008E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09A6FFA3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66A9BE98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1901B7C5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3F86955C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2EFE0845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514" w:type="dxa"/>
            <w:vAlign w:val="center"/>
          </w:tcPr>
          <w:p w14:paraId="6290141C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The person was taking the lead, making suggestions and asking me for information</w:t>
            </w:r>
          </w:p>
        </w:tc>
        <w:tc>
          <w:tcPr>
            <w:tcW w:w="527" w:type="dxa"/>
            <w:vAlign w:val="center"/>
            <w:hideMark/>
          </w:tcPr>
          <w:p w14:paraId="4C60563B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26D8EA08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6A96EB27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3AC8247D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2B2CA9C6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6B79ED04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7EC65305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291CBB45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514" w:type="dxa"/>
            <w:vAlign w:val="center"/>
            <w:hideMark/>
          </w:tcPr>
          <w:p w14:paraId="4E491F88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 xml:space="preserve">We explored and discussed their results and health issues </w:t>
            </w:r>
          </w:p>
        </w:tc>
        <w:tc>
          <w:tcPr>
            <w:tcW w:w="527" w:type="dxa"/>
            <w:vAlign w:val="center"/>
            <w:hideMark/>
          </w:tcPr>
          <w:p w14:paraId="664B7999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7884D093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1A428A1F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05B97E57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38307020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354A4F05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36B8140A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196BEFB7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514" w:type="dxa"/>
            <w:vAlign w:val="center"/>
          </w:tcPr>
          <w:p w14:paraId="5CD7ED8F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asked the person for their permission before I raised my concerns/views/worries</w:t>
            </w:r>
          </w:p>
        </w:tc>
        <w:tc>
          <w:tcPr>
            <w:tcW w:w="527" w:type="dxa"/>
            <w:vAlign w:val="center"/>
            <w:hideMark/>
          </w:tcPr>
          <w:p w14:paraId="62C17BFC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33BE681C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2AACD3CA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4345A926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6276FC8E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09C3C70E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5FFF92AF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4EE5A710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514" w:type="dxa"/>
            <w:vAlign w:val="center"/>
          </w:tcPr>
          <w:p w14:paraId="5B46EC13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We identified a goal that was important to the patient and progressed through action planning</w:t>
            </w:r>
          </w:p>
        </w:tc>
        <w:tc>
          <w:tcPr>
            <w:tcW w:w="527" w:type="dxa"/>
            <w:vAlign w:val="center"/>
            <w:hideMark/>
          </w:tcPr>
          <w:p w14:paraId="4ADB77E2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6092F0EA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00313CB8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7BF30E0C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366ECCD6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53B4F3F3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6D00BE57" w14:textId="77777777" w:rsidTr="00885F10">
        <w:trPr>
          <w:trHeight w:val="794"/>
          <w:jc w:val="center"/>
        </w:trPr>
        <w:tc>
          <w:tcPr>
            <w:tcW w:w="446" w:type="dxa"/>
            <w:vAlign w:val="center"/>
            <w:hideMark/>
          </w:tcPr>
          <w:p w14:paraId="6AAB2282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514" w:type="dxa"/>
            <w:vAlign w:val="center"/>
          </w:tcPr>
          <w:p w14:paraId="4257B463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The person had an opportunity to raise their concerns, worries and views</w:t>
            </w:r>
          </w:p>
        </w:tc>
        <w:tc>
          <w:tcPr>
            <w:tcW w:w="527" w:type="dxa"/>
            <w:vAlign w:val="center"/>
            <w:hideMark/>
          </w:tcPr>
          <w:p w14:paraId="39B007AB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3122EC76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23D62D55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6A95CDC6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1004121A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07373BE0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2FE33AD3" w14:textId="77777777" w:rsidTr="00885F10">
        <w:trPr>
          <w:trHeight w:val="752"/>
          <w:jc w:val="center"/>
        </w:trPr>
        <w:tc>
          <w:tcPr>
            <w:tcW w:w="446" w:type="dxa"/>
            <w:vAlign w:val="center"/>
            <w:hideMark/>
          </w:tcPr>
          <w:p w14:paraId="5092F1C3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514" w:type="dxa"/>
            <w:vAlign w:val="center"/>
          </w:tcPr>
          <w:p w14:paraId="30519DE2" w14:textId="77777777" w:rsidR="00A778ED" w:rsidRPr="00885F10" w:rsidRDefault="00A778ED" w:rsidP="0047451B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When I asked, the person reported having more confidence in managing their condition by the end of the consultation</w:t>
            </w:r>
          </w:p>
        </w:tc>
        <w:tc>
          <w:tcPr>
            <w:tcW w:w="527" w:type="dxa"/>
            <w:vAlign w:val="center"/>
            <w:hideMark/>
          </w:tcPr>
          <w:p w14:paraId="4622AAFD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7" w:type="dxa"/>
            <w:vAlign w:val="center"/>
            <w:hideMark/>
          </w:tcPr>
          <w:p w14:paraId="3B06751E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7" w:type="dxa"/>
            <w:vAlign w:val="center"/>
            <w:hideMark/>
          </w:tcPr>
          <w:p w14:paraId="01C7C523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7" w:type="dxa"/>
            <w:vAlign w:val="center"/>
            <w:hideMark/>
          </w:tcPr>
          <w:p w14:paraId="67E27CE5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7" w:type="dxa"/>
            <w:vAlign w:val="center"/>
            <w:hideMark/>
          </w:tcPr>
          <w:p w14:paraId="76DE4B56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9" w:type="dxa"/>
            <w:vAlign w:val="center"/>
            <w:hideMark/>
          </w:tcPr>
          <w:p w14:paraId="48FD1389" w14:textId="77777777" w:rsidR="00A778ED" w:rsidRPr="00885F10" w:rsidRDefault="00A778ED" w:rsidP="0047451B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3B547224" w14:textId="77777777" w:rsidR="00801FB1" w:rsidRPr="00885F10" w:rsidRDefault="00801FB1" w:rsidP="00801FB1">
      <w:pPr>
        <w:rPr>
          <w:rFonts w:ascii="Calibri" w:hAnsi="Calibri" w:cs="Calibri"/>
          <w:sz w:val="22"/>
          <w:szCs w:val="22"/>
        </w:rPr>
      </w:pPr>
    </w:p>
    <w:p w14:paraId="31AB9F7A" w14:textId="77777777" w:rsidR="00801FB1" w:rsidRPr="00885F10" w:rsidRDefault="00801FB1" w:rsidP="00A778ED">
      <w:pPr>
        <w:jc w:val="both"/>
        <w:rPr>
          <w:rFonts w:ascii="Calibri" w:hAnsi="Calibri" w:cs="Calibri"/>
          <w:sz w:val="22"/>
          <w:szCs w:val="22"/>
        </w:rPr>
      </w:pPr>
      <w:r w:rsidRPr="00885F10">
        <w:rPr>
          <w:rFonts w:ascii="Calibri" w:hAnsi="Calibri" w:cs="Calibri"/>
          <w:sz w:val="22"/>
          <w:szCs w:val="22"/>
        </w:rPr>
        <w:t xml:space="preserve">When you have completed the </w:t>
      </w:r>
      <w:r w:rsidR="00F765D6" w:rsidRPr="00885F10">
        <w:rPr>
          <w:rFonts w:ascii="Calibri" w:hAnsi="Calibri" w:cs="Calibri"/>
          <w:sz w:val="22"/>
          <w:szCs w:val="22"/>
        </w:rPr>
        <w:t>above several</w:t>
      </w:r>
      <w:r w:rsidRPr="00885F10">
        <w:rPr>
          <w:rFonts w:ascii="Calibri" w:hAnsi="Calibri" w:cs="Calibri"/>
          <w:sz w:val="22"/>
          <w:szCs w:val="22"/>
        </w:rPr>
        <w:t xml:space="preserve"> times it may be that you begin to notice a pattern emerging of the areas that you feel are stronger and weaker in your consultations with people. These might help you identify areas for development.</w:t>
      </w:r>
    </w:p>
    <w:p w14:paraId="2011E157" w14:textId="77777777" w:rsidR="00801FB1" w:rsidRPr="00885F10" w:rsidRDefault="00801FB1" w:rsidP="00330CC4">
      <w:pPr>
        <w:jc w:val="center"/>
        <w:rPr>
          <w:rFonts w:ascii="Calibri" w:hAnsi="Calibri" w:cs="Calibri"/>
          <w:b/>
          <w:bCs/>
          <w:color w:val="4F81BD" w:themeColor="accent1"/>
          <w:sz w:val="28"/>
          <w:szCs w:val="28"/>
        </w:rPr>
      </w:pPr>
      <w:r w:rsidRPr="00885F10">
        <w:rPr>
          <w:rFonts w:ascii="Calibri" w:hAnsi="Calibri" w:cs="Calibri"/>
          <w:b/>
          <w:bCs/>
          <w:i/>
          <w:iCs/>
          <w:sz w:val="28"/>
          <w:szCs w:val="28"/>
        </w:rPr>
        <w:br w:type="page"/>
      </w:r>
      <w:r w:rsidRPr="00885F10">
        <w:rPr>
          <w:rFonts w:ascii="Calibri" w:hAnsi="Calibri" w:cs="Calibri"/>
          <w:b/>
          <w:bCs/>
          <w:color w:val="4F81BD" w:themeColor="accent1"/>
          <w:sz w:val="28"/>
          <w:szCs w:val="28"/>
        </w:rPr>
        <w:lastRenderedPageBreak/>
        <w:t>Identifying my skills and areas for development</w:t>
      </w:r>
    </w:p>
    <w:p w14:paraId="68FE8E29" w14:textId="77777777" w:rsidR="00801FB1" w:rsidRPr="00885F10" w:rsidRDefault="00443192" w:rsidP="00330CC4">
      <w:pPr>
        <w:jc w:val="center"/>
        <w:rPr>
          <w:rFonts w:ascii="Calibri" w:hAnsi="Calibri" w:cs="Calibri"/>
          <w:b/>
          <w:bCs/>
          <w:color w:val="4F81BD" w:themeColor="accent1"/>
          <w:sz w:val="28"/>
          <w:szCs w:val="28"/>
        </w:rPr>
      </w:pPr>
      <w:r w:rsidRPr="00885F10">
        <w:rPr>
          <w:rFonts w:ascii="Calibri" w:hAnsi="Calibri" w:cs="Calibri"/>
          <w:b/>
          <w:bCs/>
          <w:color w:val="4F81BD" w:themeColor="accent1"/>
          <w:sz w:val="28"/>
          <w:szCs w:val="28"/>
        </w:rPr>
        <w:t>(Reflective e</w:t>
      </w:r>
      <w:r w:rsidR="00801FB1" w:rsidRPr="00885F10">
        <w:rPr>
          <w:rFonts w:ascii="Calibri" w:hAnsi="Calibri" w:cs="Calibri"/>
          <w:b/>
          <w:bCs/>
          <w:color w:val="4F81BD" w:themeColor="accent1"/>
          <w:sz w:val="28"/>
          <w:szCs w:val="28"/>
        </w:rPr>
        <w:t>xercise)</w:t>
      </w:r>
    </w:p>
    <w:p w14:paraId="08A0A6A5" w14:textId="77777777" w:rsidR="00801FB1" w:rsidRPr="00885F10" w:rsidRDefault="00801FB1" w:rsidP="00801FB1">
      <w:pPr>
        <w:rPr>
          <w:rFonts w:ascii="Calibri" w:hAnsi="Calibri" w:cs="Calibri"/>
          <w:bCs/>
          <w:iCs/>
        </w:rPr>
      </w:pPr>
    </w:p>
    <w:p w14:paraId="1625C310" w14:textId="247DD68E" w:rsidR="00801FB1" w:rsidRPr="00885F10" w:rsidRDefault="00801FB1" w:rsidP="00801FB1">
      <w:pPr>
        <w:rPr>
          <w:rFonts w:ascii="Calibri" w:hAnsi="Calibri" w:cs="Calibri"/>
          <w:sz w:val="22"/>
          <w:szCs w:val="22"/>
        </w:rPr>
      </w:pPr>
      <w:r w:rsidRPr="00885F10">
        <w:rPr>
          <w:rFonts w:ascii="Calibri" w:hAnsi="Calibri" w:cs="Calibri"/>
          <w:sz w:val="22"/>
          <w:szCs w:val="22"/>
        </w:rPr>
        <w:t xml:space="preserve">After reviewing and reflecting upon your consultations please identify on a scale of 0 - 5 </w:t>
      </w:r>
      <w:r w:rsidR="00264EBA">
        <w:rPr>
          <w:rFonts w:ascii="Calibri" w:hAnsi="Calibri" w:cs="Calibri"/>
          <w:sz w:val="22"/>
          <w:szCs w:val="22"/>
        </w:rPr>
        <w:t>how</w:t>
      </w:r>
      <w:r w:rsidRPr="00885F10">
        <w:rPr>
          <w:rFonts w:ascii="Calibri" w:hAnsi="Calibri" w:cs="Calibri"/>
          <w:sz w:val="22"/>
          <w:szCs w:val="22"/>
        </w:rPr>
        <w:t xml:space="preserve"> you rate </w:t>
      </w:r>
      <w:proofErr w:type="spellStart"/>
      <w:r w:rsidRPr="00885F10">
        <w:rPr>
          <w:rFonts w:ascii="Calibri" w:hAnsi="Calibri" w:cs="Calibri"/>
          <w:sz w:val="22"/>
          <w:szCs w:val="22"/>
        </w:rPr>
        <w:t>your</w:t>
      </w:r>
      <w:proofErr w:type="spellEnd"/>
      <w:r w:rsidR="00264EBA">
        <w:rPr>
          <w:rFonts w:ascii="Calibri" w:hAnsi="Calibri" w:cs="Calibri"/>
          <w:sz w:val="22"/>
          <w:szCs w:val="22"/>
        </w:rPr>
        <w:t xml:space="preserve"> confidence on </w:t>
      </w:r>
      <w:r w:rsidRPr="00885F10">
        <w:rPr>
          <w:rFonts w:ascii="Calibri" w:hAnsi="Calibri" w:cs="Calibri"/>
          <w:sz w:val="22"/>
          <w:szCs w:val="22"/>
        </w:rPr>
        <w:t>the following state</w:t>
      </w:r>
      <w:r w:rsidR="00443192" w:rsidRPr="00885F10">
        <w:rPr>
          <w:rFonts w:ascii="Calibri" w:hAnsi="Calibri" w:cs="Calibri"/>
          <w:sz w:val="22"/>
          <w:szCs w:val="22"/>
        </w:rPr>
        <w:t>ments (a score of 0 indicating ‘not confident at all’</w:t>
      </w:r>
      <w:r w:rsidRPr="00885F10">
        <w:rPr>
          <w:rFonts w:ascii="Calibri" w:hAnsi="Calibri" w:cs="Calibri"/>
          <w:sz w:val="22"/>
          <w:szCs w:val="22"/>
        </w:rPr>
        <w:t xml:space="preserve"> and 5 i</w:t>
      </w:r>
      <w:r w:rsidR="00443192" w:rsidRPr="00885F10">
        <w:rPr>
          <w:rFonts w:ascii="Calibri" w:hAnsi="Calibri" w:cs="Calibri"/>
          <w:sz w:val="22"/>
          <w:szCs w:val="22"/>
        </w:rPr>
        <w:t>ndicating ‘very confident’</w:t>
      </w:r>
      <w:r w:rsidRPr="00885F10">
        <w:rPr>
          <w:rFonts w:ascii="Calibri" w:hAnsi="Calibri" w:cs="Calibri"/>
          <w:sz w:val="22"/>
          <w:szCs w:val="22"/>
        </w:rPr>
        <w:t>)</w:t>
      </w:r>
    </w:p>
    <w:p w14:paraId="41B8FC5A" w14:textId="77777777" w:rsidR="00801FB1" w:rsidRPr="00885F10" w:rsidRDefault="00801FB1" w:rsidP="00801FB1">
      <w:pPr>
        <w:rPr>
          <w:rFonts w:ascii="Calibri" w:hAnsi="Calibri" w:cs="Calibri"/>
          <w:sz w:val="22"/>
          <w:szCs w:val="22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11"/>
        <w:gridCol w:w="504"/>
        <w:gridCol w:w="504"/>
        <w:gridCol w:w="504"/>
        <w:gridCol w:w="504"/>
        <w:gridCol w:w="504"/>
        <w:gridCol w:w="506"/>
      </w:tblGrid>
      <w:tr w:rsidR="00A778ED" w:rsidRPr="00885F10" w14:paraId="7A6B7342" w14:textId="77777777" w:rsidTr="00885F10">
        <w:trPr>
          <w:trHeight w:val="662"/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70B5E3BB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</w:p>
        </w:tc>
        <w:tc>
          <w:tcPr>
            <w:tcW w:w="5611" w:type="dxa"/>
            <w:shd w:val="clear" w:color="auto" w:fill="DBE5F1" w:themeFill="accent1" w:themeFillTint="33"/>
            <w:vAlign w:val="center"/>
            <w:hideMark/>
          </w:tcPr>
          <w:p w14:paraId="0CEE7160" w14:textId="77777777" w:rsidR="00A778ED" w:rsidRPr="00885F10" w:rsidRDefault="00A778ED" w:rsidP="00443192">
            <w:pPr>
              <w:rPr>
                <w:rFonts w:ascii="Calibri" w:hAnsi="Calibri" w:cs="Calibri"/>
                <w:b/>
                <w:bCs/>
              </w:rPr>
            </w:pPr>
            <w:r w:rsidRPr="00885F10">
              <w:rPr>
                <w:rFonts w:ascii="Calibri" w:hAnsi="Calibri" w:cs="Calibri"/>
                <w:b/>
                <w:bCs/>
                <w:sz w:val="22"/>
                <w:szCs w:val="22"/>
              </w:rPr>
              <w:t>Statement</w:t>
            </w:r>
          </w:p>
        </w:tc>
        <w:tc>
          <w:tcPr>
            <w:tcW w:w="3026" w:type="dxa"/>
            <w:gridSpan w:val="6"/>
            <w:shd w:val="clear" w:color="auto" w:fill="DBE5F1" w:themeFill="accent1" w:themeFillTint="33"/>
            <w:vAlign w:val="center"/>
            <w:hideMark/>
          </w:tcPr>
          <w:p w14:paraId="32802DD8" w14:textId="77777777" w:rsidR="00A778ED" w:rsidRPr="00885F10" w:rsidRDefault="00A778ED" w:rsidP="00443192">
            <w:pPr>
              <w:rPr>
                <w:rFonts w:ascii="Calibri" w:hAnsi="Calibri" w:cs="Calibri"/>
                <w:b/>
                <w:bCs/>
              </w:rPr>
            </w:pPr>
            <w:r w:rsidRPr="00885F10">
              <w:rPr>
                <w:rFonts w:ascii="Calibri" w:hAnsi="Calibri" w:cs="Calibri"/>
                <w:b/>
                <w:bCs/>
                <w:sz w:val="22"/>
                <w:szCs w:val="22"/>
              </w:rPr>
              <w:t>Confidence rating (please circle appropriate number)</w:t>
            </w:r>
          </w:p>
        </w:tc>
      </w:tr>
      <w:tr w:rsidR="00A778ED" w:rsidRPr="00885F10" w14:paraId="43549289" w14:textId="77777777" w:rsidTr="00885F10">
        <w:trPr>
          <w:trHeight w:val="662"/>
          <w:jc w:val="center"/>
        </w:trPr>
        <w:tc>
          <w:tcPr>
            <w:tcW w:w="567" w:type="dxa"/>
            <w:vAlign w:val="center"/>
            <w:hideMark/>
          </w:tcPr>
          <w:p w14:paraId="0731A93C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11" w:type="dxa"/>
            <w:vAlign w:val="center"/>
            <w:hideMark/>
          </w:tcPr>
          <w:p w14:paraId="173618D3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elicit the person’s views and feelings about their condition</w:t>
            </w:r>
          </w:p>
        </w:tc>
        <w:tc>
          <w:tcPr>
            <w:tcW w:w="504" w:type="dxa"/>
            <w:vAlign w:val="center"/>
            <w:hideMark/>
          </w:tcPr>
          <w:p w14:paraId="116308B5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1F51C81F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1F7701DD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338F4265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19F2DEA2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15539A56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7AF3F8CC" w14:textId="77777777" w:rsidTr="00885F10">
        <w:trPr>
          <w:trHeight w:val="675"/>
          <w:jc w:val="center"/>
        </w:trPr>
        <w:tc>
          <w:tcPr>
            <w:tcW w:w="567" w:type="dxa"/>
            <w:vAlign w:val="center"/>
            <w:hideMark/>
          </w:tcPr>
          <w:p w14:paraId="1E865B94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11" w:type="dxa"/>
            <w:vAlign w:val="center"/>
          </w:tcPr>
          <w:p w14:paraId="2373ED06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elicit the person’s knowledge and beliefs about their condition</w:t>
            </w:r>
          </w:p>
        </w:tc>
        <w:tc>
          <w:tcPr>
            <w:tcW w:w="504" w:type="dxa"/>
            <w:vAlign w:val="center"/>
            <w:hideMark/>
          </w:tcPr>
          <w:p w14:paraId="3158B1C2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32A82A42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7869E417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1160367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3315A96D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611197A8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1FF43032" w14:textId="77777777" w:rsidTr="00885F10">
        <w:trPr>
          <w:trHeight w:val="662"/>
          <w:jc w:val="center"/>
        </w:trPr>
        <w:tc>
          <w:tcPr>
            <w:tcW w:w="567" w:type="dxa"/>
            <w:vAlign w:val="center"/>
            <w:hideMark/>
          </w:tcPr>
          <w:p w14:paraId="7C9C921B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611" w:type="dxa"/>
            <w:vAlign w:val="center"/>
          </w:tcPr>
          <w:p w14:paraId="1D9E1A82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develop a collaborative and agreed agenda with a patient</w:t>
            </w:r>
          </w:p>
        </w:tc>
        <w:tc>
          <w:tcPr>
            <w:tcW w:w="504" w:type="dxa"/>
            <w:vAlign w:val="center"/>
            <w:hideMark/>
          </w:tcPr>
          <w:p w14:paraId="556BBB13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20F4BD8B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681837B7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041E467E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18830F8A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76F7EAB6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6C42096E" w14:textId="77777777" w:rsidTr="00885F10">
        <w:trPr>
          <w:trHeight w:val="662"/>
          <w:jc w:val="center"/>
        </w:trPr>
        <w:tc>
          <w:tcPr>
            <w:tcW w:w="567" w:type="dxa"/>
            <w:vAlign w:val="center"/>
            <w:hideMark/>
          </w:tcPr>
          <w:p w14:paraId="75E9AD2D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611" w:type="dxa"/>
            <w:vAlign w:val="center"/>
          </w:tcPr>
          <w:p w14:paraId="20A58E56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provide emotional support to a person with a long term condition</w:t>
            </w:r>
          </w:p>
        </w:tc>
        <w:tc>
          <w:tcPr>
            <w:tcW w:w="504" w:type="dxa"/>
            <w:vAlign w:val="center"/>
            <w:hideMark/>
          </w:tcPr>
          <w:p w14:paraId="0A523DCE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1019C308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475BD06A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2857496D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37A8A90C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5C6A120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774BEF4F" w14:textId="77777777" w:rsidTr="00885F10">
        <w:trPr>
          <w:trHeight w:val="662"/>
          <w:jc w:val="center"/>
        </w:trPr>
        <w:tc>
          <w:tcPr>
            <w:tcW w:w="567" w:type="dxa"/>
            <w:vAlign w:val="center"/>
            <w:hideMark/>
          </w:tcPr>
          <w:p w14:paraId="3C70A2F8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611" w:type="dxa"/>
            <w:vAlign w:val="center"/>
          </w:tcPr>
          <w:p w14:paraId="4828CE0C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elicit the person’s own personal goals for self-management</w:t>
            </w:r>
          </w:p>
        </w:tc>
        <w:tc>
          <w:tcPr>
            <w:tcW w:w="504" w:type="dxa"/>
            <w:vAlign w:val="center"/>
            <w:hideMark/>
          </w:tcPr>
          <w:p w14:paraId="607586E9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17C58FB5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1126DE49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1B2A4D98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40EF871A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401EC3D7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4D6F543F" w14:textId="77777777" w:rsidTr="00885F10">
        <w:trPr>
          <w:trHeight w:val="888"/>
          <w:jc w:val="center"/>
        </w:trPr>
        <w:tc>
          <w:tcPr>
            <w:tcW w:w="567" w:type="dxa"/>
            <w:vAlign w:val="center"/>
            <w:hideMark/>
          </w:tcPr>
          <w:p w14:paraId="3728B298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611" w:type="dxa"/>
            <w:vAlign w:val="center"/>
            <w:hideMark/>
          </w:tcPr>
          <w:p w14:paraId="2F5845AA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 xml:space="preserve">I know the steps in helping support someone to identify personally important goals and to develop an action plan, and I can manage it in practice </w:t>
            </w:r>
          </w:p>
        </w:tc>
        <w:tc>
          <w:tcPr>
            <w:tcW w:w="504" w:type="dxa"/>
            <w:vAlign w:val="center"/>
            <w:hideMark/>
          </w:tcPr>
          <w:p w14:paraId="6875596E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78F4C685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6170DC4B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41C00C60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7FA7A4A0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5D638197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6B9A3F03" w14:textId="77777777" w:rsidTr="00885F10">
        <w:trPr>
          <w:trHeight w:val="901"/>
          <w:jc w:val="center"/>
        </w:trPr>
        <w:tc>
          <w:tcPr>
            <w:tcW w:w="567" w:type="dxa"/>
            <w:vAlign w:val="center"/>
            <w:hideMark/>
          </w:tcPr>
          <w:p w14:paraId="42FFDF49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611" w:type="dxa"/>
            <w:vAlign w:val="center"/>
          </w:tcPr>
          <w:p w14:paraId="6D25CAA9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assess through discussion the person’s emotional and psychological needs in relation to their condition</w:t>
            </w:r>
          </w:p>
        </w:tc>
        <w:tc>
          <w:tcPr>
            <w:tcW w:w="504" w:type="dxa"/>
            <w:vAlign w:val="center"/>
            <w:hideMark/>
          </w:tcPr>
          <w:p w14:paraId="5DDC98BF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72DCD231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1C7896D7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593F857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74EF9AB0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270E5331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31CC3C0E" w14:textId="77777777" w:rsidTr="00885F10">
        <w:trPr>
          <w:trHeight w:val="662"/>
          <w:jc w:val="center"/>
        </w:trPr>
        <w:tc>
          <w:tcPr>
            <w:tcW w:w="567" w:type="dxa"/>
            <w:vAlign w:val="center"/>
            <w:hideMark/>
          </w:tcPr>
          <w:p w14:paraId="1770497B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611" w:type="dxa"/>
            <w:vAlign w:val="center"/>
          </w:tcPr>
          <w:p w14:paraId="49BFC308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 xml:space="preserve">I can tell when I am starting to try to persuade the person to do what I think is right for them. </w:t>
            </w:r>
          </w:p>
        </w:tc>
        <w:tc>
          <w:tcPr>
            <w:tcW w:w="504" w:type="dxa"/>
            <w:vAlign w:val="center"/>
            <w:hideMark/>
          </w:tcPr>
          <w:p w14:paraId="5CA9F175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7EA0F063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7F3312D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65663B6F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1E030B3C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75D2C493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4B4A6449" w14:textId="77777777" w:rsidTr="00885F10">
        <w:trPr>
          <w:trHeight w:val="662"/>
          <w:jc w:val="center"/>
        </w:trPr>
        <w:tc>
          <w:tcPr>
            <w:tcW w:w="567" w:type="dxa"/>
            <w:vAlign w:val="center"/>
            <w:hideMark/>
          </w:tcPr>
          <w:p w14:paraId="0328BA49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611" w:type="dxa"/>
            <w:vAlign w:val="center"/>
          </w:tcPr>
          <w:p w14:paraId="4C7F23CA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can check with the person how they feel our conversation is going</w:t>
            </w:r>
          </w:p>
        </w:tc>
        <w:tc>
          <w:tcPr>
            <w:tcW w:w="504" w:type="dxa"/>
            <w:vAlign w:val="center"/>
            <w:hideMark/>
          </w:tcPr>
          <w:p w14:paraId="448CC8BD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67FDC8A9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0E07D89C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5E0D8AA6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488CE210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5FC95EE5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10B14BF2" w14:textId="77777777" w:rsidTr="00885F10">
        <w:trPr>
          <w:trHeight w:val="888"/>
          <w:jc w:val="center"/>
        </w:trPr>
        <w:tc>
          <w:tcPr>
            <w:tcW w:w="567" w:type="dxa"/>
            <w:vAlign w:val="center"/>
            <w:hideMark/>
          </w:tcPr>
          <w:p w14:paraId="7FF63056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611" w:type="dxa"/>
            <w:vAlign w:val="center"/>
            <w:hideMark/>
          </w:tcPr>
          <w:p w14:paraId="22A9620F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am comfortable with the person taking the lead in the consultation and managing an equal power dynamic</w:t>
            </w:r>
          </w:p>
        </w:tc>
        <w:tc>
          <w:tcPr>
            <w:tcW w:w="504" w:type="dxa"/>
            <w:vAlign w:val="center"/>
            <w:hideMark/>
          </w:tcPr>
          <w:p w14:paraId="5723950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0B18A3CE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4B50D826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7780FA20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2A08930A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25FDB263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4110E88F" w14:textId="77777777" w:rsidTr="00885F10">
        <w:trPr>
          <w:trHeight w:val="888"/>
          <w:jc w:val="center"/>
        </w:trPr>
        <w:tc>
          <w:tcPr>
            <w:tcW w:w="567" w:type="dxa"/>
            <w:vAlign w:val="center"/>
            <w:hideMark/>
          </w:tcPr>
          <w:p w14:paraId="7CBB3D6E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611" w:type="dxa"/>
            <w:vAlign w:val="center"/>
          </w:tcPr>
          <w:p w14:paraId="36309FD8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know when I have developed a good rapport with someone and we working well together</w:t>
            </w:r>
          </w:p>
        </w:tc>
        <w:tc>
          <w:tcPr>
            <w:tcW w:w="504" w:type="dxa"/>
            <w:vAlign w:val="center"/>
            <w:hideMark/>
          </w:tcPr>
          <w:p w14:paraId="0270F71E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42C4DE9D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159D0707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442367CB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1D519ED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5F46FAD0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448792D6" w14:textId="77777777" w:rsidTr="00885F10">
        <w:trPr>
          <w:trHeight w:val="675"/>
          <w:jc w:val="center"/>
        </w:trPr>
        <w:tc>
          <w:tcPr>
            <w:tcW w:w="567" w:type="dxa"/>
            <w:vAlign w:val="center"/>
            <w:hideMark/>
          </w:tcPr>
          <w:p w14:paraId="40B69E79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611" w:type="dxa"/>
            <w:vAlign w:val="center"/>
            <w:hideMark/>
          </w:tcPr>
          <w:p w14:paraId="38EA70B5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I am able to express my concerns  and challenge people in a manner that preserves our rapport and is not lecturing or telling</w:t>
            </w:r>
          </w:p>
        </w:tc>
        <w:tc>
          <w:tcPr>
            <w:tcW w:w="504" w:type="dxa"/>
            <w:vAlign w:val="center"/>
            <w:hideMark/>
          </w:tcPr>
          <w:p w14:paraId="14F2A70C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3BFF424A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4A9EDCEF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4B8EA4AD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3A50513F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3649B3E8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778ED" w:rsidRPr="00885F10" w14:paraId="5E131937" w14:textId="77777777" w:rsidTr="00885F10">
        <w:trPr>
          <w:trHeight w:val="675"/>
          <w:jc w:val="center"/>
        </w:trPr>
        <w:tc>
          <w:tcPr>
            <w:tcW w:w="567" w:type="dxa"/>
            <w:vAlign w:val="center"/>
            <w:hideMark/>
          </w:tcPr>
          <w:p w14:paraId="2019077E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5611" w:type="dxa"/>
            <w:vAlign w:val="center"/>
            <w:hideMark/>
          </w:tcPr>
          <w:p w14:paraId="7B4127E3" w14:textId="77777777" w:rsidR="00A778ED" w:rsidRPr="00885F10" w:rsidRDefault="00A778ED" w:rsidP="00443192">
            <w:pPr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 xml:space="preserve">I can elicit the person beliefs, values and goals in life i.e. what is important to them </w:t>
            </w:r>
          </w:p>
        </w:tc>
        <w:tc>
          <w:tcPr>
            <w:tcW w:w="504" w:type="dxa"/>
            <w:vAlign w:val="center"/>
            <w:hideMark/>
          </w:tcPr>
          <w:p w14:paraId="0DA43BBC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14:paraId="70944FF8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4" w:type="dxa"/>
            <w:vAlign w:val="center"/>
            <w:hideMark/>
          </w:tcPr>
          <w:p w14:paraId="04CCD189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4" w:type="dxa"/>
            <w:vAlign w:val="center"/>
            <w:hideMark/>
          </w:tcPr>
          <w:p w14:paraId="408F32BC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4" w:type="dxa"/>
            <w:vAlign w:val="center"/>
            <w:hideMark/>
          </w:tcPr>
          <w:p w14:paraId="509A3874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47749208" w14:textId="77777777" w:rsidR="00A778ED" w:rsidRPr="00885F10" w:rsidRDefault="00A778ED" w:rsidP="00443192">
            <w:pPr>
              <w:jc w:val="center"/>
              <w:rPr>
                <w:rFonts w:ascii="Calibri" w:hAnsi="Calibri" w:cs="Calibri"/>
              </w:rPr>
            </w:pPr>
            <w:r w:rsidRPr="00885F1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1DBB4ACB" w14:textId="77777777" w:rsidR="00645B21" w:rsidRPr="00885F10" w:rsidRDefault="00645B21">
      <w:pPr>
        <w:rPr>
          <w:rFonts w:ascii="Calibri" w:hAnsi="Calibri" w:cs="Calibri"/>
        </w:rPr>
      </w:pPr>
    </w:p>
    <w:sectPr w:rsidR="00645B21" w:rsidRPr="00885F10" w:rsidSect="00264EBA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156D" w14:textId="77777777" w:rsidR="009D5443" w:rsidRDefault="009D5443" w:rsidP="009D5443">
      <w:r>
        <w:separator/>
      </w:r>
    </w:p>
  </w:endnote>
  <w:endnote w:type="continuationSeparator" w:id="0">
    <w:p w14:paraId="2AAD869C" w14:textId="77777777" w:rsidR="009D5443" w:rsidRDefault="009D5443" w:rsidP="009D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974977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41F41" w14:textId="30EBF6F4" w:rsidR="00264EBA" w:rsidRPr="00264EBA" w:rsidRDefault="00264EBA" w:rsidP="00264EBA">
        <w:pPr>
          <w:pStyle w:val="Footer"/>
          <w:jc w:val="right"/>
          <w:rPr>
            <w:rFonts w:asciiTheme="minorHAnsi" w:hAnsiTheme="minorHAnsi" w:cstheme="minorHAnsi"/>
            <w:noProof/>
            <w:sz w:val="22"/>
            <w:szCs w:val="22"/>
          </w:rPr>
        </w:pPr>
        <w:r w:rsidRPr="00264E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64EB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64E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64EB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64EB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F59C389" w14:textId="743D480F" w:rsidR="009D5443" w:rsidRPr="009D5443" w:rsidRDefault="00264EBA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©</w:t>
    </w:r>
    <w:r>
      <w:rPr>
        <w:rFonts w:asciiTheme="minorHAnsi" w:hAnsiTheme="minorHAnsi"/>
        <w:sz w:val="22"/>
        <w:szCs w:val="22"/>
      </w:rPr>
      <w:t>Year of Care Nov 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1142" w14:textId="6DE7D06C" w:rsidR="00443192" w:rsidRPr="00443192" w:rsidRDefault="00443192" w:rsidP="00443192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©Year of Care</w:t>
    </w:r>
    <w:r w:rsidR="00264EBA">
      <w:rPr>
        <w:rFonts w:asciiTheme="minorHAnsi" w:hAnsiTheme="minorHAnsi"/>
        <w:sz w:val="22"/>
        <w:szCs w:val="22"/>
      </w:rPr>
      <w:t xml:space="preserve"> Nov 24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PAGE  \* Arabic  \* MERGEFORMAT </w:instrText>
    </w:r>
    <w:r>
      <w:rPr>
        <w:rFonts w:asciiTheme="minorHAnsi" w:hAnsiTheme="minorHAnsi"/>
        <w:sz w:val="22"/>
        <w:szCs w:val="22"/>
      </w:rPr>
      <w:fldChar w:fldCharType="separate"/>
    </w:r>
    <w:r w:rsidR="00A778ED">
      <w:rPr>
        <w:rFonts w:asciiTheme="minorHAnsi" w:hAnsiTheme="minorHAnsi"/>
        <w:noProof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468A" w14:textId="77777777" w:rsidR="009D5443" w:rsidRDefault="009D5443" w:rsidP="009D5443">
      <w:r>
        <w:separator/>
      </w:r>
    </w:p>
  </w:footnote>
  <w:footnote w:type="continuationSeparator" w:id="0">
    <w:p w14:paraId="22BC33A1" w14:textId="77777777" w:rsidR="009D5443" w:rsidRDefault="009D5443" w:rsidP="009D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0A"/>
    <w:rsid w:val="00025E97"/>
    <w:rsid w:val="00103B83"/>
    <w:rsid w:val="001E19AB"/>
    <w:rsid w:val="00264EBA"/>
    <w:rsid w:val="00330CC4"/>
    <w:rsid w:val="00443192"/>
    <w:rsid w:val="0047451B"/>
    <w:rsid w:val="005D4F13"/>
    <w:rsid w:val="0064124C"/>
    <w:rsid w:val="00645B21"/>
    <w:rsid w:val="00660FA6"/>
    <w:rsid w:val="006D7C95"/>
    <w:rsid w:val="00801FB1"/>
    <w:rsid w:val="00826F43"/>
    <w:rsid w:val="00885F10"/>
    <w:rsid w:val="009D5443"/>
    <w:rsid w:val="00A778ED"/>
    <w:rsid w:val="00B603D5"/>
    <w:rsid w:val="00C31554"/>
    <w:rsid w:val="00D87F0A"/>
    <w:rsid w:val="00F765D6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4972"/>
  <w15:docId w15:val="{8F04E780-025B-4BA2-856D-F352F56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C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4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4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Lindsay (RTF) NHCT</dc:creator>
  <cp:lastModifiedBy>Taylor Lucy (RTF) NHCT</cp:lastModifiedBy>
  <cp:revision>10</cp:revision>
  <cp:lastPrinted>2018-12-27T13:16:00Z</cp:lastPrinted>
  <dcterms:created xsi:type="dcterms:W3CDTF">2020-10-22T12:33:00Z</dcterms:created>
  <dcterms:modified xsi:type="dcterms:W3CDTF">2024-11-12T12:25:00Z</dcterms:modified>
</cp:coreProperties>
</file>